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8B0" w:rsidRPr="00065BB3" w:rsidRDefault="00A328B0" w:rsidP="00A328B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65BB3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-6350</wp:posOffset>
            </wp:positionV>
            <wp:extent cx="942975" cy="1007110"/>
            <wp:effectExtent l="0" t="0" r="9525" b="2540"/>
            <wp:wrapTight wrapText="bothSides">
              <wp:wrapPolygon edited="0">
                <wp:start x="0" y="0"/>
                <wp:lineTo x="0" y="21246"/>
                <wp:lineTo x="21382" y="21246"/>
                <wp:lineTo x="21382" y="0"/>
                <wp:lineTo x="0" y="0"/>
              </wp:wrapPolygon>
            </wp:wrapTight>
            <wp:docPr id="1" name="Рисунок 1" descr="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007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5BB3">
        <w:rPr>
          <w:rFonts w:ascii="Times New Roman" w:hAnsi="Times New Roman"/>
          <w:sz w:val="24"/>
          <w:szCs w:val="24"/>
        </w:rPr>
        <w:t>МИНИСТЕРСТВО ОБЩЕГО И ПРОФЕССИОНАЛЬНОГО  ОБРАЗОВАНИЯ</w:t>
      </w:r>
    </w:p>
    <w:p w:rsidR="00A328B0" w:rsidRPr="00065BB3" w:rsidRDefault="00A328B0" w:rsidP="00A328B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65BB3">
        <w:rPr>
          <w:rFonts w:ascii="Times New Roman" w:hAnsi="Times New Roman"/>
          <w:sz w:val="24"/>
          <w:szCs w:val="24"/>
        </w:rPr>
        <w:t>СВЕРДЛОВСКОЙ ОБЛАСТИ</w:t>
      </w:r>
    </w:p>
    <w:p w:rsidR="00A328B0" w:rsidRPr="00065BB3" w:rsidRDefault="00A328B0" w:rsidP="00A328B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65BB3">
        <w:rPr>
          <w:rFonts w:ascii="Times New Roman" w:hAnsi="Times New Roman"/>
          <w:sz w:val="24"/>
          <w:szCs w:val="24"/>
        </w:rPr>
        <w:t>ГБПОУ СО «НИЖНЕТАГИЛЬСКИЙ ПЕДАГОГИЧЕСКИЙ КОЛЛЕДЖ № 1»</w:t>
      </w:r>
    </w:p>
    <w:p w:rsidR="00A328B0" w:rsidRPr="00065BB3" w:rsidRDefault="00A328B0" w:rsidP="00A328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bottomFromText="200" w:vertAnchor="text" w:horzAnchor="margin" w:tblpY="-275"/>
        <w:tblW w:w="960" w:type="dxa"/>
        <w:tblLayout w:type="fixed"/>
        <w:tblLook w:val="01E0" w:firstRow="1" w:lastRow="1" w:firstColumn="1" w:lastColumn="1" w:noHBand="0" w:noVBand="0"/>
      </w:tblPr>
      <w:tblGrid>
        <w:gridCol w:w="960"/>
      </w:tblGrid>
      <w:tr w:rsidR="00A328B0" w:rsidRPr="00065BB3" w:rsidTr="00FA482F">
        <w:trPr>
          <w:trHeight w:val="1104"/>
        </w:trPr>
        <w:tc>
          <w:tcPr>
            <w:tcW w:w="959" w:type="dxa"/>
          </w:tcPr>
          <w:p w:rsidR="00A328B0" w:rsidRPr="00065BB3" w:rsidRDefault="00A328B0" w:rsidP="00FA4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328B0" w:rsidRPr="00065BB3" w:rsidRDefault="00A328B0" w:rsidP="00A328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328B0" w:rsidRPr="00065BB3" w:rsidRDefault="00A328B0" w:rsidP="00A328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328B0" w:rsidRPr="00065BB3" w:rsidRDefault="00A328B0" w:rsidP="00A328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bottomFromText="200" w:vertAnchor="text" w:horzAnchor="margin" w:tblpY="44"/>
        <w:tblOverlap w:val="never"/>
        <w:tblW w:w="10425" w:type="dxa"/>
        <w:tblLayout w:type="fixed"/>
        <w:tblLook w:val="04A0" w:firstRow="1" w:lastRow="0" w:firstColumn="1" w:lastColumn="0" w:noHBand="0" w:noVBand="1"/>
      </w:tblPr>
      <w:tblGrid>
        <w:gridCol w:w="5212"/>
        <w:gridCol w:w="5213"/>
      </w:tblGrid>
      <w:tr w:rsidR="00A328B0" w:rsidRPr="00065BB3" w:rsidTr="00FA482F">
        <w:tc>
          <w:tcPr>
            <w:tcW w:w="5210" w:type="dxa"/>
          </w:tcPr>
          <w:p w:rsidR="00A328B0" w:rsidRPr="00065BB3" w:rsidRDefault="00A328B0" w:rsidP="00FA482F">
            <w:pPr>
              <w:spacing w:after="0" w:line="240" w:lineRule="auto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065BB3">
              <w:rPr>
                <w:rFonts w:ascii="Times New Roman" w:hAnsi="Times New Roman"/>
                <w:bCs/>
                <w:sz w:val="24"/>
                <w:szCs w:val="24"/>
              </w:rPr>
              <w:t xml:space="preserve">Рассмотрено на заседании </w:t>
            </w:r>
          </w:p>
          <w:p w:rsidR="00A328B0" w:rsidRPr="00065BB3" w:rsidRDefault="00A328B0" w:rsidP="00FA482F">
            <w:pPr>
              <w:spacing w:after="0" w:line="240" w:lineRule="auto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065BB3">
              <w:rPr>
                <w:rFonts w:ascii="Times New Roman" w:hAnsi="Times New Roman"/>
                <w:bCs/>
                <w:sz w:val="24"/>
                <w:szCs w:val="24"/>
              </w:rPr>
              <w:t>кафедры «Дошкольное образование»</w:t>
            </w:r>
          </w:p>
          <w:p w:rsidR="00A328B0" w:rsidRPr="00065BB3" w:rsidRDefault="00A328B0" w:rsidP="00FA48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BB3">
              <w:rPr>
                <w:rFonts w:ascii="Times New Roman" w:hAnsi="Times New Roman"/>
                <w:bCs/>
                <w:sz w:val="24"/>
                <w:szCs w:val="24"/>
              </w:rPr>
              <w:t>«___»_______________ 20___г.</w:t>
            </w:r>
          </w:p>
          <w:p w:rsidR="00A328B0" w:rsidRPr="00065BB3" w:rsidRDefault="00A328B0" w:rsidP="00FA482F">
            <w:pPr>
              <w:spacing w:after="0" w:line="240" w:lineRule="auto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065BB3">
              <w:rPr>
                <w:rFonts w:ascii="Times New Roman" w:hAnsi="Times New Roman"/>
                <w:bCs/>
                <w:sz w:val="24"/>
                <w:szCs w:val="24"/>
              </w:rPr>
              <w:t>Зав.кафедрой __________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Михеева М.В.</w:t>
            </w:r>
          </w:p>
          <w:p w:rsidR="00A328B0" w:rsidRPr="00065BB3" w:rsidRDefault="00A328B0" w:rsidP="00FA48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210" w:type="dxa"/>
            <w:hideMark/>
          </w:tcPr>
          <w:p w:rsidR="00A328B0" w:rsidRPr="00065BB3" w:rsidRDefault="00A328B0" w:rsidP="00FA482F">
            <w:pPr>
              <w:spacing w:after="0" w:line="240" w:lineRule="auto"/>
              <w:ind w:left="886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BB3">
              <w:rPr>
                <w:rFonts w:ascii="Times New Roman" w:hAnsi="Times New Roman"/>
                <w:bCs/>
                <w:sz w:val="24"/>
                <w:szCs w:val="24"/>
              </w:rPr>
              <w:t>УТВЕРЖДАЮ:</w:t>
            </w:r>
          </w:p>
          <w:p w:rsidR="00A328B0" w:rsidRPr="00065BB3" w:rsidRDefault="00A328B0" w:rsidP="00FA482F">
            <w:pPr>
              <w:spacing w:after="0" w:line="240" w:lineRule="auto"/>
              <w:ind w:left="886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BB3">
              <w:rPr>
                <w:rFonts w:ascii="Times New Roman" w:hAnsi="Times New Roman"/>
                <w:bCs/>
                <w:sz w:val="24"/>
                <w:szCs w:val="24"/>
              </w:rPr>
              <w:t xml:space="preserve"> Д</w:t>
            </w:r>
            <w:r w:rsidRPr="00065BB3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>иректор ГБПОУ СО «НТПК № 1»</w:t>
            </w:r>
          </w:p>
          <w:p w:rsidR="00A328B0" w:rsidRPr="00065BB3" w:rsidRDefault="00A328B0" w:rsidP="00FA482F">
            <w:pPr>
              <w:spacing w:after="0" w:line="240" w:lineRule="auto"/>
              <w:ind w:left="886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BB3">
              <w:rPr>
                <w:rFonts w:ascii="Times New Roman" w:hAnsi="Times New Roman"/>
                <w:bCs/>
                <w:sz w:val="24"/>
                <w:szCs w:val="24"/>
              </w:rPr>
              <w:t xml:space="preserve">  ________________Н.Г. Никокошева  «____»_________________20____ г.                            </w:t>
            </w:r>
          </w:p>
        </w:tc>
      </w:tr>
    </w:tbl>
    <w:p w:rsidR="00A328B0" w:rsidRPr="00065BB3" w:rsidRDefault="00A328B0" w:rsidP="00A328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328B0" w:rsidRPr="00065BB3" w:rsidRDefault="00A328B0" w:rsidP="00A328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328B0" w:rsidRPr="00065BB3" w:rsidRDefault="00A328B0" w:rsidP="00A328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328B0" w:rsidRPr="00065BB3" w:rsidRDefault="00A328B0" w:rsidP="00A328B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328B0" w:rsidRPr="00065BB3" w:rsidRDefault="00A328B0" w:rsidP="00A328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20"/>
          <w:sz w:val="24"/>
          <w:szCs w:val="24"/>
        </w:rPr>
      </w:pPr>
    </w:p>
    <w:p w:rsidR="00A328B0" w:rsidRPr="00065BB3" w:rsidRDefault="00A328B0" w:rsidP="00A328B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20"/>
          <w:sz w:val="28"/>
          <w:szCs w:val="28"/>
        </w:rPr>
      </w:pPr>
      <w:r w:rsidRPr="00065BB3">
        <w:rPr>
          <w:rFonts w:ascii="Times New Roman" w:hAnsi="Times New Roman"/>
          <w:b/>
          <w:bCs/>
          <w:spacing w:val="20"/>
          <w:sz w:val="28"/>
          <w:szCs w:val="28"/>
        </w:rPr>
        <w:t xml:space="preserve">МЕТОДИЧЕСКИЕ РЕКОМЕНДАЦИИ </w:t>
      </w:r>
    </w:p>
    <w:p w:rsidR="00A328B0" w:rsidRDefault="00A328B0" w:rsidP="00A328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4F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 УЧЕБНОЙ ПРАКТИКЕ  ПМ.02.</w:t>
      </w:r>
    </w:p>
    <w:p w:rsidR="00A328B0" w:rsidRPr="008D4FF0" w:rsidRDefault="00A328B0" w:rsidP="00A328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D4F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«ОРГАНИЗАЦИЯ РАЗЛИЧНЫХ ВИДОВ ДЕЯТЕЛЬНОСТИ И ОБЩЕНИЯ ДЕТЕЙ»</w:t>
      </w:r>
    </w:p>
    <w:p w:rsidR="00A328B0" w:rsidRPr="008D4FF0" w:rsidRDefault="00A328B0" w:rsidP="00A328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4F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(ПРАКТИКА НАБЛЮДЕНИЙ ЗА ИГРОВОЙ ДЕЯТЕЛЬНОСТЬЮ ДЕТЕЙ ДОШКОЛЬНОГО ВОЗРАСТА)</w:t>
      </w:r>
    </w:p>
    <w:p w:rsidR="00A328B0" w:rsidRDefault="00A328B0" w:rsidP="00A328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328B0" w:rsidRPr="00A328B0" w:rsidRDefault="00A328B0" w:rsidP="00A328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328B0">
        <w:rPr>
          <w:rFonts w:ascii="Times New Roman" w:hAnsi="Times New Roman"/>
          <w:sz w:val="28"/>
          <w:szCs w:val="28"/>
        </w:rPr>
        <w:t xml:space="preserve">СПЕЦИАЛЬНОСТЬ </w:t>
      </w:r>
      <w:r w:rsidRPr="00A328B0">
        <w:rPr>
          <w:rFonts w:ascii="Times New Roman" w:eastAsia="Times New Roman" w:hAnsi="Times New Roman" w:cs="Times New Roman"/>
          <w:sz w:val="28"/>
          <w:szCs w:val="28"/>
          <w:lang w:eastAsia="ru-RU"/>
        </w:rPr>
        <w:t>44.02.01 «ДОШКОЛЬНОЕ ОБРАЗОВАНИЕ»</w:t>
      </w:r>
    </w:p>
    <w:p w:rsidR="00A328B0" w:rsidRPr="00065BB3" w:rsidRDefault="00A328B0" w:rsidP="00A328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328B0" w:rsidRPr="00065BB3" w:rsidRDefault="00A328B0" w:rsidP="00A328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5BB3">
        <w:rPr>
          <w:rFonts w:ascii="Times New Roman" w:hAnsi="Times New Roman"/>
          <w:b/>
          <w:sz w:val="28"/>
          <w:szCs w:val="28"/>
        </w:rPr>
        <w:t xml:space="preserve">УЧЕБНАЯ ГРУППА: </w:t>
      </w:r>
      <w:r>
        <w:rPr>
          <w:rFonts w:ascii="Times New Roman" w:hAnsi="Times New Roman"/>
          <w:b/>
          <w:sz w:val="28"/>
          <w:szCs w:val="28"/>
        </w:rPr>
        <w:t xml:space="preserve">24, 25 </w:t>
      </w:r>
    </w:p>
    <w:p w:rsidR="00A328B0" w:rsidRPr="00065BB3" w:rsidRDefault="00A328B0" w:rsidP="00A328B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28B0" w:rsidRDefault="00A328B0" w:rsidP="00A328B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D4FF0" w:rsidRPr="008D4FF0" w:rsidRDefault="008D4FF0" w:rsidP="008D4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FF0" w:rsidRPr="008D4FF0" w:rsidRDefault="008D4FF0" w:rsidP="008D4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FF0" w:rsidRPr="008D4FF0" w:rsidRDefault="008D4FF0" w:rsidP="008D4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FF0" w:rsidRPr="008D4FF0" w:rsidRDefault="008D4FF0" w:rsidP="008D4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FF0" w:rsidRPr="008D4FF0" w:rsidRDefault="00A328B0" w:rsidP="008D4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D4FF0" w:rsidRPr="008D4FF0" w:rsidRDefault="008D4FF0" w:rsidP="008D4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FF0" w:rsidRPr="008D4FF0" w:rsidRDefault="008D4FF0" w:rsidP="008D4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FF0" w:rsidRPr="008D4FF0" w:rsidRDefault="008D4FF0" w:rsidP="008D4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FF0" w:rsidRPr="008D4FF0" w:rsidRDefault="008D4FF0" w:rsidP="008D4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FF0" w:rsidRPr="008D4FF0" w:rsidRDefault="008D4FF0" w:rsidP="008D4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FF0" w:rsidRPr="008D4FF0" w:rsidRDefault="008D4FF0" w:rsidP="008D4F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4FF0" w:rsidRPr="008D4FF0" w:rsidRDefault="008D4FF0" w:rsidP="008D4F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4FF0" w:rsidRPr="008D4FF0" w:rsidRDefault="008D4FF0" w:rsidP="008D4F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FF0" w:rsidRPr="008D4FF0" w:rsidRDefault="008D4FF0" w:rsidP="008D4F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FF0" w:rsidRPr="008D4FF0" w:rsidRDefault="008D4FF0" w:rsidP="008D4F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FF0" w:rsidRPr="008D4FF0" w:rsidRDefault="008D4FF0" w:rsidP="008D4F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FF0" w:rsidRPr="008D4FF0" w:rsidRDefault="008D4FF0" w:rsidP="008D4F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FF0" w:rsidRPr="008D4FF0" w:rsidRDefault="008D4FF0" w:rsidP="008D4F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FF0" w:rsidRPr="008D4FF0" w:rsidRDefault="008D4FF0" w:rsidP="008D4F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FF0" w:rsidRPr="008D4FF0" w:rsidRDefault="008D4FF0" w:rsidP="008D4F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FF0" w:rsidRPr="008D4FF0" w:rsidRDefault="008D4FF0" w:rsidP="008D4F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2019</w:t>
      </w:r>
    </w:p>
    <w:p w:rsidR="008D4FF0" w:rsidRPr="008D4FF0" w:rsidRDefault="008D4FF0" w:rsidP="008D4F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4FF0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8D4F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Пояснительная записка </w:t>
      </w:r>
    </w:p>
    <w:p w:rsidR="008D4FF0" w:rsidRPr="008D4FF0" w:rsidRDefault="008D4FF0" w:rsidP="00A328B0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D4FF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практика ПМ.02.  «Организация различных видов деятельности и общения детей» (Практика наблюдений за игровой деятельностью детей дошкольного возраста)  базируется на освоении студентами МДК.02.01. «Теоретические и методические основы организации игровой деятельности детей раннего и дошкольного возраста»</w:t>
      </w:r>
      <w:r w:rsidRPr="008D4FF0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и является </w:t>
      </w:r>
      <w:r w:rsidRPr="008D4F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частью основной профессиональной образовательной программы в соответствии с ФГОС по специальности 44.02.01 «Дошкольное образование» в части освоения основного вида профессиональной деятельности: организация различных видов деятельности и общения детей.  </w:t>
      </w:r>
    </w:p>
    <w:p w:rsidR="008D4FF0" w:rsidRPr="008D4FF0" w:rsidRDefault="008D4FF0" w:rsidP="00A328B0">
      <w:pPr>
        <w:widowControl w:val="0"/>
        <w:suppressAutoHyphens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D4FF0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Цель практики</w:t>
      </w:r>
      <w:r w:rsidRPr="008D4FF0">
        <w:rPr>
          <w:rFonts w:ascii="Times New Roman" w:hAnsi="Times New Roman" w:cs="Times New Roman"/>
          <w:sz w:val="28"/>
          <w:szCs w:val="28"/>
          <w:lang w:eastAsia="ar-SA"/>
        </w:rPr>
        <w:t xml:space="preserve"> – создание условий для наблюдения, анализа и планирования  игровой деятельности дошкольников, формирование элементов общих и профессиональных компетенций студентов по данному виду профессиональной деятельности.</w:t>
      </w:r>
    </w:p>
    <w:p w:rsidR="008D4FF0" w:rsidRPr="008D4FF0" w:rsidRDefault="008D4FF0" w:rsidP="00A328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D4F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практики:</w:t>
      </w:r>
    </w:p>
    <w:p w:rsidR="008D4FF0" w:rsidRPr="008D4FF0" w:rsidRDefault="008D4FF0" w:rsidP="00A328B0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FF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развитию у студентов практических умений  в осуществлении наблюдения и анализа организации игровой деятельности дошкольников.</w:t>
      </w:r>
    </w:p>
    <w:p w:rsidR="008D4FF0" w:rsidRPr="008D4FF0" w:rsidRDefault="008D4FF0" w:rsidP="00A328B0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Формировать умения </w:t>
      </w:r>
      <w:r w:rsidRPr="008D4F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определять цели, задачи, содержание, методы и средства педагогического сопровождения  игровой деятельностью детей дошкольного возраста.</w:t>
      </w:r>
    </w:p>
    <w:p w:rsidR="008D4FF0" w:rsidRPr="008D4FF0" w:rsidRDefault="008D4FF0" w:rsidP="00A328B0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FF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формированию у студентов интереса к педагогической деятельности, потребности в профессиональном и личностном развитии.</w:t>
      </w:r>
    </w:p>
    <w:p w:rsidR="008D4FF0" w:rsidRPr="008D4FF0" w:rsidRDefault="008D4FF0" w:rsidP="00A328B0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D4FF0">
        <w:rPr>
          <w:rFonts w:ascii="Times New Roman" w:hAnsi="Times New Roman" w:cs="Times New Roman"/>
          <w:sz w:val="28"/>
          <w:szCs w:val="28"/>
          <w:lang w:eastAsia="ar-SA"/>
        </w:rPr>
        <w:t>С целью овладения указанным видом профессиональной деятельности и соответствующими общими и профессиональными компетенциями обучающийся,  в ходе освоения программы учебной практики «Практика наблюдений за игровой деятельностью детей дошкольного возраста</w:t>
      </w:r>
      <w:r w:rsidRPr="008D4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</w:t>
      </w:r>
      <w:r w:rsidRPr="008D4FF0">
        <w:rPr>
          <w:rFonts w:ascii="Times New Roman" w:hAnsi="Times New Roman" w:cs="Times New Roman"/>
          <w:sz w:val="28"/>
          <w:szCs w:val="28"/>
          <w:lang w:eastAsia="ar-SA"/>
        </w:rPr>
        <w:t xml:space="preserve">  должен:</w:t>
      </w:r>
    </w:p>
    <w:p w:rsidR="008D4FF0" w:rsidRPr="008D4FF0" w:rsidRDefault="008D4FF0" w:rsidP="00A328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D4F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иметь практический опыт:</w:t>
      </w:r>
    </w:p>
    <w:p w:rsidR="008D4FF0" w:rsidRPr="008D4FF0" w:rsidRDefault="008D4FF0" w:rsidP="00A328B0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D4F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планирования игровой, деятельности;</w:t>
      </w:r>
    </w:p>
    <w:p w:rsidR="008D4FF0" w:rsidRPr="008B7C17" w:rsidRDefault="008D4FF0" w:rsidP="00A328B0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7C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организации и проведения игр </w:t>
      </w:r>
      <w:r w:rsidR="008B7C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8B7C17" w:rsidRPr="008B7C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забав</w:t>
      </w:r>
      <w:r w:rsidR="008B7C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8D4FF0" w:rsidRPr="008D4FF0" w:rsidRDefault="008D4FF0" w:rsidP="00A328B0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4FF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наблюдения и анализа игровой деятельности;</w:t>
      </w:r>
    </w:p>
    <w:p w:rsidR="008D4FF0" w:rsidRPr="008D4FF0" w:rsidRDefault="008D4FF0" w:rsidP="00A328B0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D4F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набл</w:t>
      </w:r>
      <w:r w:rsidR="00BB0A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юдения за формированием игровых</w:t>
      </w:r>
      <w:r w:rsidRPr="008D4F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умений;</w:t>
      </w:r>
    </w:p>
    <w:p w:rsidR="008D4FF0" w:rsidRPr="008D4FF0" w:rsidRDefault="008D4FF0" w:rsidP="00A328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D4F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уметь:</w:t>
      </w:r>
    </w:p>
    <w:p w:rsidR="008D4FF0" w:rsidRPr="008D4FF0" w:rsidRDefault="008D4FF0" w:rsidP="00A328B0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D4F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определять цели, задачи, содержание, методы и средства руководства игровой деятельностью детей;</w:t>
      </w:r>
    </w:p>
    <w:p w:rsidR="008D4FF0" w:rsidRPr="008D4FF0" w:rsidRDefault="008D4FF0" w:rsidP="00A328B0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D4F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анализировать проведение игры и проектировать ее изменения в соответствии с возрастом и индивидуальными особенностями детей группы;</w:t>
      </w:r>
    </w:p>
    <w:p w:rsidR="008D4FF0" w:rsidRPr="008D4FF0" w:rsidRDefault="008D4FF0" w:rsidP="00A328B0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D4F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знать: </w:t>
      </w:r>
    </w:p>
    <w:p w:rsidR="008D4FF0" w:rsidRPr="008D4FF0" w:rsidRDefault="008D4FF0" w:rsidP="00A328B0">
      <w:pPr>
        <w:numPr>
          <w:ilvl w:val="0"/>
          <w:numId w:val="6"/>
        </w:num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D4F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теоретические основы и методику планирования различных видов деятельности и общения детей;</w:t>
      </w:r>
    </w:p>
    <w:p w:rsidR="008D4FF0" w:rsidRPr="008D4FF0" w:rsidRDefault="008D4FF0" w:rsidP="00A328B0">
      <w:pPr>
        <w:numPr>
          <w:ilvl w:val="0"/>
          <w:numId w:val="6"/>
        </w:num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D4F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сущность и своеобразие игровой деятельности детей дошкольного возраста;</w:t>
      </w:r>
    </w:p>
    <w:p w:rsidR="008D4FF0" w:rsidRPr="008D4FF0" w:rsidRDefault="008D4FF0" w:rsidP="00A328B0">
      <w:pPr>
        <w:numPr>
          <w:ilvl w:val="0"/>
          <w:numId w:val="6"/>
        </w:num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D4F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содержание и способы организации и проведения игровой деятельности дошкольников;</w:t>
      </w:r>
    </w:p>
    <w:p w:rsidR="008D4FF0" w:rsidRDefault="008D4FF0" w:rsidP="00A328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0A83" w:rsidRDefault="00BB0A83" w:rsidP="00A328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0A83" w:rsidRPr="008D4FF0" w:rsidRDefault="00BB0A83" w:rsidP="00A328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4FF0" w:rsidRPr="008D4FF0" w:rsidRDefault="008D4FF0" w:rsidP="008D4F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4FF0" w:rsidRPr="008D4FF0" w:rsidRDefault="008D4FF0" w:rsidP="008D4F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4F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Виды работ студентов на учебной практике:</w:t>
      </w:r>
    </w:p>
    <w:p w:rsidR="008D4FF0" w:rsidRPr="008D4FF0" w:rsidRDefault="008D4FF0" w:rsidP="00097333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FF0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Ознакомление с целями, задачами и планом практики, с требованиями к отчётной документации по практике.</w:t>
      </w:r>
    </w:p>
    <w:p w:rsidR="008D4FF0" w:rsidRPr="008D4FF0" w:rsidRDefault="008D4FF0" w:rsidP="00097333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FF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Наблюдение и анализ организации</w:t>
      </w:r>
      <w:r w:rsidRPr="008D4F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игровой деятельности детей дошкольного возраста</w:t>
      </w:r>
      <w:r w:rsidRPr="008D4F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4602" w:rsidRDefault="008D4FF0" w:rsidP="00314602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FF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педагогических условий организации</w:t>
      </w:r>
      <w:r w:rsidRPr="008D4F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игровой деятельности в ДОО.</w:t>
      </w:r>
    </w:p>
    <w:p w:rsidR="008D4FF0" w:rsidRPr="00314602" w:rsidRDefault="008D4FF0" w:rsidP="00314602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60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314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Планирование  и презентация игровой деятельности  </w:t>
      </w:r>
      <w:r w:rsidR="00BB0A83" w:rsidRPr="00314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первую и </w:t>
      </w:r>
      <w:r w:rsidRPr="00314602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вторую половину       дня.</w:t>
      </w:r>
    </w:p>
    <w:p w:rsidR="008D4FF0" w:rsidRPr="008D4FF0" w:rsidRDefault="008D4FF0" w:rsidP="00097333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F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 практики.</w:t>
      </w:r>
    </w:p>
    <w:p w:rsidR="008D4FF0" w:rsidRPr="008D4FF0" w:rsidRDefault="008D4FF0" w:rsidP="008D4F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Учебная практика «Практика наблюдений за игровой деятельностью детей дошкольного возраста»   проводится в 4 семестре для студентов, обучающихся на базе основного общего образования. </w:t>
      </w:r>
    </w:p>
    <w:p w:rsidR="008D4FF0" w:rsidRPr="008D4FF0" w:rsidRDefault="008D4FF0" w:rsidP="008D4F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FF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организации практики – концентрированная.</w:t>
      </w:r>
    </w:p>
    <w:p w:rsidR="008D4FF0" w:rsidRPr="008D4FF0" w:rsidRDefault="008D4FF0" w:rsidP="008D4F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окончании практики студентам выставляется </w:t>
      </w:r>
      <w:r w:rsidRPr="008D4F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дифференцированный зачёт</w:t>
      </w:r>
      <w:r w:rsidRPr="008D4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D4FF0" w:rsidRPr="008D4FF0" w:rsidRDefault="008D4FF0" w:rsidP="008D4F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4FF0" w:rsidRPr="008D4FF0" w:rsidRDefault="008D4FF0" w:rsidP="008D4F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4FF0" w:rsidRPr="008D4FF0" w:rsidRDefault="008D4FF0" w:rsidP="008D4F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D4F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 учебной практики в соответствии с видами работ</w:t>
      </w:r>
    </w:p>
    <w:p w:rsidR="008D4FF0" w:rsidRPr="008D4FF0" w:rsidRDefault="008D4FF0" w:rsidP="008D4F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1134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701"/>
        <w:gridCol w:w="3260"/>
        <w:gridCol w:w="2410"/>
        <w:gridCol w:w="2410"/>
        <w:gridCol w:w="850"/>
      </w:tblGrid>
      <w:tr w:rsidR="008D4FF0" w:rsidRPr="008D4FF0" w:rsidTr="00BB0A8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D4FF0" w:rsidRPr="008D4FF0" w:rsidRDefault="008D4FF0" w:rsidP="008D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4F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D4FF0" w:rsidRPr="008D4FF0" w:rsidRDefault="008D4FF0" w:rsidP="008D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4F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Виды работ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4FF0" w:rsidRPr="008D4FF0" w:rsidRDefault="008D4FF0" w:rsidP="008D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4F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Тематика заданий по виду работ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4FF0" w:rsidRPr="008D4FF0" w:rsidRDefault="008D4FF0" w:rsidP="008D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4F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Продукт деятельности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FF0" w:rsidRPr="008D4FF0" w:rsidRDefault="008D4FF0" w:rsidP="008D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4F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Методическое обеспечение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FF0" w:rsidRPr="008D4FF0" w:rsidRDefault="008D4FF0" w:rsidP="008D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4F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Кол-во часов</w:t>
            </w:r>
          </w:p>
        </w:tc>
      </w:tr>
      <w:tr w:rsidR="008D4FF0" w:rsidRPr="008D4FF0" w:rsidTr="00BB0A83">
        <w:trPr>
          <w:trHeight w:val="55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D4FF0" w:rsidRPr="008D4FF0" w:rsidRDefault="008D4FF0" w:rsidP="008D4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D4FF0" w:rsidRPr="008D4FF0" w:rsidRDefault="008D4FF0" w:rsidP="008D4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Наблюдение, анализ и составление конспектов</w:t>
            </w:r>
          </w:p>
          <w:p w:rsidR="00BB0A83" w:rsidRPr="00BB0A83" w:rsidRDefault="008D4FF0" w:rsidP="00BB0A83">
            <w:pPr>
              <w:tabs>
                <w:tab w:val="left" w:pos="45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</w:rPr>
            </w:pPr>
            <w:r w:rsidRPr="008D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B0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D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r w:rsidR="00BB0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  <w:r w:rsidRPr="008D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B0A83" w:rsidRPr="00BB0A83">
              <w:rPr>
                <w:rFonts w:ascii="Times New Roman" w:eastAsia="Times New Roman" w:hAnsi="Times New Roman" w:cs="Times New Roman"/>
              </w:rPr>
              <w:t>забав</w:t>
            </w:r>
            <w:r w:rsidR="00BB0A83">
              <w:rPr>
                <w:rFonts w:ascii="Times New Roman" w:eastAsia="Times New Roman" w:hAnsi="Times New Roman" w:cs="Times New Roman"/>
              </w:rPr>
              <w:t xml:space="preserve">, </w:t>
            </w:r>
            <w:r w:rsidR="00BB0A83" w:rsidRPr="008D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народных игр</w:t>
            </w:r>
            <w:r w:rsidR="00BB0A83" w:rsidRPr="00BB0A83">
              <w:rPr>
                <w:rFonts w:ascii="Times New Roman" w:eastAsia="Times New Roman" w:hAnsi="Times New Roman" w:cs="Times New Roman"/>
              </w:rPr>
              <w:t xml:space="preserve"> в первую половину дня</w:t>
            </w:r>
          </w:p>
          <w:p w:rsidR="008D4FF0" w:rsidRPr="008D4FF0" w:rsidRDefault="008D4FF0" w:rsidP="008D4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4FF0" w:rsidRPr="008D4FF0" w:rsidRDefault="008D4FF0" w:rsidP="008D4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D4FF0" w:rsidRPr="00BB0A83" w:rsidRDefault="008D4FF0" w:rsidP="008D4FF0">
            <w:pPr>
              <w:tabs>
                <w:tab w:val="left" w:pos="4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A83">
              <w:rPr>
                <w:rFonts w:ascii="Times New Roman" w:eastAsia="Times New Roman" w:hAnsi="Times New Roman" w:cs="Times New Roman"/>
                <w:sz w:val="24"/>
                <w:szCs w:val="24"/>
              </w:rPr>
              <w:t>1. Изучение методических рекомендаций к практике.</w:t>
            </w:r>
          </w:p>
          <w:p w:rsidR="008D4FF0" w:rsidRPr="00BB0A83" w:rsidRDefault="008D4FF0" w:rsidP="008D4FF0">
            <w:pPr>
              <w:tabs>
                <w:tab w:val="left" w:pos="45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0A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Заполнение дневника в соответствии с требованиями </w:t>
            </w:r>
            <w:r w:rsidRPr="00BB0A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(Приложение 1).</w:t>
            </w:r>
          </w:p>
          <w:p w:rsidR="00BB0A83" w:rsidRPr="00BB0A83" w:rsidRDefault="00BB0A83" w:rsidP="00BB0A83">
            <w:pPr>
              <w:tabs>
                <w:tab w:val="left" w:pos="4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DCD">
              <w:rPr>
                <w:rFonts w:ascii="Times New Roman" w:eastAsia="Times New Roman" w:hAnsi="Times New Roman" w:cs="Times New Roman"/>
                <w:sz w:val="24"/>
                <w:szCs w:val="24"/>
              </w:rPr>
              <w:t>3.Наблюдение</w:t>
            </w:r>
            <w:r w:rsidRPr="00BB0A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анализ игр-забав на основе видео – материалов:</w:t>
            </w:r>
          </w:p>
          <w:p w:rsidR="00BB0A83" w:rsidRPr="00BB0A83" w:rsidRDefault="00BB0A83" w:rsidP="00BB0A83">
            <w:pPr>
              <w:tabs>
                <w:tab w:val="left" w:pos="4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A83">
              <w:rPr>
                <w:rFonts w:ascii="Times New Roman" w:eastAsia="Times New Roman" w:hAnsi="Times New Roman" w:cs="Times New Roman"/>
                <w:sz w:val="24"/>
                <w:szCs w:val="24"/>
              </w:rPr>
              <w:t>-хороводная игра;</w:t>
            </w:r>
          </w:p>
          <w:p w:rsidR="00BB0A83" w:rsidRPr="00BB0A83" w:rsidRDefault="00BB0A83" w:rsidP="00BB0A83">
            <w:pPr>
              <w:tabs>
                <w:tab w:val="left" w:pos="4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A83">
              <w:rPr>
                <w:rFonts w:ascii="Times New Roman" w:eastAsia="Times New Roman" w:hAnsi="Times New Roman" w:cs="Times New Roman"/>
                <w:sz w:val="24"/>
                <w:szCs w:val="24"/>
              </w:rPr>
              <w:t>-пальчиковая игра;</w:t>
            </w:r>
          </w:p>
          <w:p w:rsidR="00BB0A83" w:rsidRPr="00BB0A83" w:rsidRDefault="00BB0A83" w:rsidP="00BB0A83">
            <w:pPr>
              <w:tabs>
                <w:tab w:val="left" w:pos="4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A83">
              <w:rPr>
                <w:rFonts w:ascii="Times New Roman" w:eastAsia="Times New Roman" w:hAnsi="Times New Roman" w:cs="Times New Roman"/>
                <w:sz w:val="24"/>
                <w:szCs w:val="24"/>
              </w:rPr>
              <w:t>-народная подвижная игра</w:t>
            </w:r>
            <w:r w:rsidR="00DE26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E26F8" w:rsidRPr="00DE26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(Приложение 2).</w:t>
            </w:r>
          </w:p>
          <w:p w:rsidR="00BB0A83" w:rsidRPr="00BB0A83" w:rsidRDefault="00BB0A83" w:rsidP="00BB0A83">
            <w:pPr>
              <w:tabs>
                <w:tab w:val="left" w:pos="459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0A8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Pr="00BB0A83">
              <w:rPr>
                <w:rFonts w:ascii="Times New Roman" w:eastAsia="Times New Roman" w:hAnsi="Times New Roman" w:cs="Times New Roman"/>
              </w:rPr>
              <w:t xml:space="preserve"> Проектирование    </w:t>
            </w:r>
            <w:r w:rsidRPr="00BB0A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конспектов </w:t>
            </w:r>
            <w:r w:rsidRPr="00BB0A83">
              <w:rPr>
                <w:rFonts w:ascii="Times New Roman" w:eastAsia="Times New Roman" w:hAnsi="Times New Roman" w:cs="Times New Roman"/>
              </w:rPr>
              <w:t>игр-забав в первую половину дня</w:t>
            </w:r>
            <w:r w:rsidR="00A93DCD">
              <w:rPr>
                <w:rFonts w:ascii="Times New Roman" w:eastAsia="Times New Roman" w:hAnsi="Times New Roman" w:cs="Times New Roman"/>
              </w:rPr>
              <w:t>:</w:t>
            </w:r>
          </w:p>
          <w:p w:rsidR="00BB0A83" w:rsidRPr="00BB0A83" w:rsidRDefault="00BB0A83" w:rsidP="00BB0A83">
            <w:pPr>
              <w:tabs>
                <w:tab w:val="left" w:pos="4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A83">
              <w:rPr>
                <w:rFonts w:ascii="Times New Roman" w:eastAsia="Times New Roman" w:hAnsi="Times New Roman" w:cs="Times New Roman"/>
              </w:rPr>
              <w:t>-</w:t>
            </w:r>
            <w:r w:rsidRPr="00BB0A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хороводная игра;</w:t>
            </w:r>
          </w:p>
          <w:p w:rsidR="00BB0A83" w:rsidRPr="00BB0A83" w:rsidRDefault="00BB0A83" w:rsidP="00BB0A83">
            <w:pPr>
              <w:tabs>
                <w:tab w:val="left" w:pos="4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A83">
              <w:rPr>
                <w:rFonts w:ascii="Times New Roman" w:eastAsia="Times New Roman" w:hAnsi="Times New Roman" w:cs="Times New Roman"/>
                <w:sz w:val="24"/>
                <w:szCs w:val="24"/>
              </w:rPr>
              <w:t>-пальчиковая игра;</w:t>
            </w:r>
          </w:p>
          <w:p w:rsidR="00BB0A83" w:rsidRPr="00BB0A83" w:rsidRDefault="00BB0A83" w:rsidP="00BB0A83">
            <w:pPr>
              <w:tabs>
                <w:tab w:val="left" w:pos="4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A83">
              <w:rPr>
                <w:rFonts w:ascii="Times New Roman" w:eastAsia="Times New Roman" w:hAnsi="Times New Roman" w:cs="Times New Roman"/>
                <w:sz w:val="24"/>
                <w:szCs w:val="24"/>
              </w:rPr>
              <w:t>-народная подвижная игра.</w:t>
            </w:r>
          </w:p>
          <w:p w:rsidR="00BB0A83" w:rsidRPr="00BB0A83" w:rsidRDefault="00BB0A83" w:rsidP="00BB0A83">
            <w:pPr>
              <w:tabs>
                <w:tab w:val="left" w:pos="4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A83">
              <w:rPr>
                <w:rFonts w:ascii="Times New Roman" w:eastAsia="Times New Roman" w:hAnsi="Times New Roman" w:cs="Times New Roman"/>
              </w:rPr>
              <w:t>(возрастная группа по выбору студента).</w:t>
            </w:r>
            <w:r w:rsidRPr="00BB0A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D4FF0" w:rsidRPr="008D4FF0" w:rsidRDefault="00BB0A83" w:rsidP="008D4FF0">
            <w:pPr>
              <w:tabs>
                <w:tab w:val="left" w:pos="45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0A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E26F8" w:rsidRPr="00DE26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(Приложение 3</w:t>
            </w:r>
            <w:r w:rsidR="008D4FF0" w:rsidRPr="00DE26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).</w:t>
            </w:r>
          </w:p>
          <w:p w:rsidR="008D4FF0" w:rsidRPr="008D4FF0" w:rsidRDefault="00BB0A83" w:rsidP="008D4FF0">
            <w:pPr>
              <w:tabs>
                <w:tab w:val="left" w:pos="4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8D4FF0" w:rsidRPr="008D4FF0">
              <w:rPr>
                <w:rFonts w:ascii="Times New Roman" w:eastAsia="Times New Roman" w:hAnsi="Times New Roman" w:cs="Times New Roman"/>
                <w:sz w:val="24"/>
                <w:szCs w:val="24"/>
              </w:rPr>
              <w:t>. Самоанализ профессиональной деятельности</w:t>
            </w:r>
          </w:p>
          <w:p w:rsidR="008D4FF0" w:rsidRPr="008D4FF0" w:rsidRDefault="00DE26F8" w:rsidP="008D4FF0">
            <w:pPr>
              <w:tabs>
                <w:tab w:val="left" w:pos="45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E26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(Приложение 4</w:t>
            </w:r>
            <w:r w:rsidR="008D4FF0" w:rsidRPr="00DE26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D4FF0" w:rsidRPr="008D4FF0" w:rsidRDefault="008D4FF0" w:rsidP="008D4FF0">
            <w:pPr>
              <w:tabs>
                <w:tab w:val="left" w:pos="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FF0">
              <w:rPr>
                <w:rFonts w:ascii="Times New Roman" w:eastAsia="Times New Roman" w:hAnsi="Times New Roman" w:cs="Times New Roman"/>
                <w:sz w:val="24"/>
                <w:szCs w:val="24"/>
              </w:rPr>
              <w:t>1.Заполненный дневник  практики.</w:t>
            </w:r>
          </w:p>
          <w:p w:rsidR="00BB0A83" w:rsidRPr="00A93DCD" w:rsidRDefault="008D4FF0" w:rsidP="00BB0A83">
            <w:pPr>
              <w:tabs>
                <w:tab w:val="left" w:pos="459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4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Pr="00BB0A83">
              <w:rPr>
                <w:rFonts w:ascii="Times New Roman" w:eastAsia="Times New Roman" w:hAnsi="Times New Roman" w:cs="Times New Roman"/>
                <w:sz w:val="24"/>
                <w:szCs w:val="24"/>
              </w:rPr>
              <w:t>Конспекты</w:t>
            </w:r>
            <w:r w:rsidR="00BB0A83" w:rsidRPr="00BB0A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</w:t>
            </w:r>
            <w:r w:rsidRPr="00BB0A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93DC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A93DCD" w:rsidRPr="00BB0A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</w:t>
            </w:r>
            <w:r w:rsidR="00BB0A83" w:rsidRPr="00BB0A83">
              <w:rPr>
                <w:rFonts w:ascii="Times New Roman" w:eastAsia="Times New Roman" w:hAnsi="Times New Roman" w:cs="Times New Roman"/>
                <w:sz w:val="24"/>
                <w:szCs w:val="24"/>
              </w:rPr>
              <w:t>абав</w:t>
            </w:r>
            <w:r w:rsidR="00A93DCD">
              <w:rPr>
                <w:rFonts w:ascii="Times New Roman" w:eastAsia="Times New Roman" w:hAnsi="Times New Roman" w:cs="Times New Roman"/>
              </w:rPr>
              <w:t xml:space="preserve"> в первую половину дня</w:t>
            </w:r>
            <w:r w:rsidR="00BB0A83" w:rsidRPr="00BB0A83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BB0A83" w:rsidRPr="00BB0A83" w:rsidRDefault="00BB0A83" w:rsidP="00BB0A83">
            <w:pPr>
              <w:tabs>
                <w:tab w:val="left" w:pos="4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A83">
              <w:rPr>
                <w:rFonts w:ascii="Times New Roman" w:eastAsia="Times New Roman" w:hAnsi="Times New Roman" w:cs="Times New Roman"/>
                <w:sz w:val="24"/>
                <w:szCs w:val="24"/>
              </w:rPr>
              <w:t>-хороводная игра;</w:t>
            </w:r>
          </w:p>
          <w:p w:rsidR="00BB0A83" w:rsidRPr="00BB0A83" w:rsidRDefault="00BB0A83" w:rsidP="00BB0A83">
            <w:pPr>
              <w:tabs>
                <w:tab w:val="left" w:pos="4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A83">
              <w:rPr>
                <w:rFonts w:ascii="Times New Roman" w:eastAsia="Times New Roman" w:hAnsi="Times New Roman" w:cs="Times New Roman"/>
                <w:sz w:val="24"/>
                <w:szCs w:val="24"/>
              </w:rPr>
              <w:t>-пальчиковая игра;</w:t>
            </w:r>
          </w:p>
          <w:p w:rsidR="008D4FF0" w:rsidRPr="00BB0A83" w:rsidRDefault="00BB0A83" w:rsidP="00BB0A83">
            <w:pPr>
              <w:tabs>
                <w:tab w:val="left" w:pos="4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A83">
              <w:rPr>
                <w:rFonts w:ascii="Times New Roman" w:eastAsia="Times New Roman" w:hAnsi="Times New Roman" w:cs="Times New Roman"/>
                <w:sz w:val="24"/>
                <w:szCs w:val="24"/>
              </w:rPr>
              <w:t>-народная подвижная игра</w:t>
            </w:r>
            <w:r w:rsidR="00A93DC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D4FF0" w:rsidRPr="00BB0A83" w:rsidRDefault="008D4FF0" w:rsidP="008D4FF0">
            <w:pPr>
              <w:tabs>
                <w:tab w:val="left" w:pos="4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A83">
              <w:rPr>
                <w:rFonts w:ascii="Times New Roman" w:eastAsia="Times New Roman" w:hAnsi="Times New Roman" w:cs="Times New Roman"/>
                <w:sz w:val="24"/>
                <w:szCs w:val="24"/>
              </w:rPr>
              <w:t>3. Самоанализ профессиональной деятельности</w:t>
            </w:r>
          </w:p>
          <w:p w:rsidR="008D4FF0" w:rsidRPr="008D4FF0" w:rsidRDefault="008D4FF0" w:rsidP="008D4FF0">
            <w:pPr>
              <w:tabs>
                <w:tab w:val="left" w:pos="4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4FF0" w:rsidRPr="008D4FF0" w:rsidRDefault="008D4FF0" w:rsidP="008D4FF0">
            <w:pPr>
              <w:tabs>
                <w:tab w:val="left" w:pos="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FF0" w:rsidRPr="00BB0A83" w:rsidRDefault="008D4FF0" w:rsidP="008D4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B0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Видео - материалы организации </w:t>
            </w:r>
            <w:r w:rsidR="00BB0A83" w:rsidRPr="00BB0A83">
              <w:rPr>
                <w:rFonts w:ascii="Times New Roman" w:eastAsia="Times New Roman" w:hAnsi="Times New Roman" w:cs="Times New Roman"/>
                <w:sz w:val="24"/>
                <w:szCs w:val="24"/>
              </w:rPr>
              <w:t>игр -забав</w:t>
            </w:r>
          </w:p>
          <w:p w:rsidR="008D4FF0" w:rsidRDefault="008D4FF0" w:rsidP="008D4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ООПДО «От рождения до школы»</w:t>
            </w:r>
          </w:p>
          <w:p w:rsidR="00A93DCD" w:rsidRDefault="00A93DCD" w:rsidP="008D4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>
              <w:t xml:space="preserve"> </w:t>
            </w:r>
            <w:r w:rsidRPr="00A9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Детские подвижные игры народов СССР: Пособие для воспитателя дет. сада/ Сост. А.В Кенеман; Под ред. Т.И. Осокиной.- М.: Просвещение, 1988</w:t>
            </w:r>
          </w:p>
          <w:p w:rsidR="00A93DCD" w:rsidRPr="00BB0A83" w:rsidRDefault="00A93DCD" w:rsidP="008D4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>
              <w:t xml:space="preserve"> </w:t>
            </w:r>
            <w:r w:rsidRPr="00A9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Березовая карусель: Русские народные детские игры и хороводы./ Собрал и пересказал Г. Науменко. М.: Дет.лит, 1980.</w:t>
            </w:r>
          </w:p>
          <w:p w:rsidR="008D4FF0" w:rsidRDefault="00A93DCD" w:rsidP="008D4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8D4FF0" w:rsidRPr="00BB0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Интернет – источники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A93DCD" w:rsidRPr="00A93DCD" w:rsidRDefault="00D55D62" w:rsidP="008D4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tgtFrame="_blank" w:history="1">
              <w:r w:rsidR="00A93DCD" w:rsidRPr="00A93DCD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  <w:shd w:val="clear" w:color="auto" w:fill="FFFFFF"/>
                </w:rPr>
                <w:t>http://rus-kultura.biz/str.php?zag=1454999528</w:t>
              </w:r>
            </w:hyperlink>
            <w:r w:rsidR="00A93DCD" w:rsidRPr="00A93DC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r:id="rId9" w:tgtFrame="_blank" w:history="1">
              <w:r w:rsidR="00A93DCD" w:rsidRPr="00A93DCD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  <w:shd w:val="clear" w:color="auto" w:fill="FFFFFF"/>
                </w:rPr>
                <w:t>http://holiday.peterlife.ru/triumph/games-28.html</w:t>
              </w:r>
            </w:hyperlink>
            <w:r w:rsidR="00A93DCD" w:rsidRPr="00A93DC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r:id="rId10" w:tgtFrame="_blank" w:history="1">
              <w:r w:rsidR="00A93DCD" w:rsidRPr="00A93DCD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  <w:shd w:val="clear" w:color="auto" w:fill="FFFFFF"/>
                </w:rPr>
                <w:t>http://www.prazd.com/ryss_prazd/igri.html</w:t>
              </w:r>
            </w:hyperlink>
            <w:r w:rsidR="00A93DCD" w:rsidRPr="00A93DC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r:id="rId11" w:tgtFrame="_blank" w:history="1">
              <w:r w:rsidR="00A93DCD" w:rsidRPr="00A93DCD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  <w:shd w:val="clear" w:color="auto" w:fill="FFFFFF"/>
                </w:rPr>
                <w:t>http://www.1den.ru/articles/games/1863.html</w:t>
              </w:r>
            </w:hyperlink>
            <w:r w:rsidR="00A93DCD" w:rsidRPr="00A93DC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r:id="rId12" w:tgtFrame="_blank" w:history="1">
              <w:r w:rsidR="00A93DCD" w:rsidRPr="00A93DCD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  <w:shd w:val="clear" w:color="auto" w:fill="FFFFFF"/>
                </w:rPr>
                <w:t>http://spo.1september.ru/2001/15/1.htm</w:t>
              </w:r>
            </w:hyperlink>
            <w:r w:rsidR="00A93DCD" w:rsidRPr="00A93DC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r:id="rId13" w:tgtFrame="_blank" w:history="1">
              <w:r w:rsidR="00A93DCD" w:rsidRPr="00A93DCD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  <w:shd w:val="clear" w:color="auto" w:fill="FFFFFF"/>
                </w:rPr>
                <w:t>http://folkgame.ru/sitemap</w:t>
              </w:r>
            </w:hyperlink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FF0" w:rsidRPr="008D4FF0" w:rsidRDefault="008D4FF0" w:rsidP="008D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6ч.</w:t>
            </w:r>
          </w:p>
        </w:tc>
      </w:tr>
      <w:tr w:rsidR="008D4FF0" w:rsidRPr="008D4FF0" w:rsidTr="00BB0A83">
        <w:trPr>
          <w:trHeight w:val="699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D4FF0" w:rsidRPr="008D4FF0" w:rsidRDefault="008D4FF0" w:rsidP="008D4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 день</w:t>
            </w:r>
          </w:p>
          <w:p w:rsidR="008D4FF0" w:rsidRPr="008D4FF0" w:rsidRDefault="008D4FF0" w:rsidP="008D4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4FF0" w:rsidRPr="008D4FF0" w:rsidRDefault="008D4FF0" w:rsidP="008D4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4FF0" w:rsidRPr="008D4FF0" w:rsidRDefault="008D4FF0" w:rsidP="008D4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4FF0" w:rsidRPr="008D4FF0" w:rsidRDefault="008D4FF0" w:rsidP="008D4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4FF0" w:rsidRPr="008D4FF0" w:rsidRDefault="008D4FF0" w:rsidP="008D4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4FF0" w:rsidRPr="008D4FF0" w:rsidRDefault="008D4FF0" w:rsidP="008D4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4FF0" w:rsidRPr="008D4FF0" w:rsidRDefault="008D4FF0" w:rsidP="008D4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4FF0" w:rsidRPr="008D4FF0" w:rsidRDefault="008D4FF0" w:rsidP="008D4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4FF0" w:rsidRPr="008D4FF0" w:rsidRDefault="008D4FF0" w:rsidP="008D4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4FF0" w:rsidRPr="008D4FF0" w:rsidRDefault="008D4FF0" w:rsidP="008D4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4FF0" w:rsidRPr="008D4FF0" w:rsidRDefault="008D4FF0" w:rsidP="008D4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4FF0" w:rsidRPr="008D4FF0" w:rsidRDefault="008D4FF0" w:rsidP="008D4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B0A83" w:rsidRPr="00BB0A83" w:rsidRDefault="00BB0A83" w:rsidP="00BB0A83">
            <w:pPr>
              <w:tabs>
                <w:tab w:val="left" w:pos="459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8D4FF0" w:rsidRPr="008D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ставление конспектов игр-забав народных игр</w:t>
            </w:r>
            <w:r w:rsidR="008D4FF0" w:rsidRPr="008D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0A83">
              <w:rPr>
                <w:rFonts w:ascii="Times New Roman" w:eastAsia="Times New Roman" w:hAnsi="Times New Roman" w:cs="Times New Roman"/>
              </w:rPr>
              <w:t>во вторую  половину дня</w:t>
            </w:r>
          </w:p>
          <w:p w:rsidR="008D4FF0" w:rsidRPr="008D4FF0" w:rsidRDefault="008D4FF0" w:rsidP="008D4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4FF0" w:rsidRPr="008D4FF0" w:rsidRDefault="008D4FF0" w:rsidP="008D4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4FF0" w:rsidRPr="008D4FF0" w:rsidRDefault="008D4FF0" w:rsidP="008D4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4FF0" w:rsidRPr="008D4FF0" w:rsidRDefault="008D4FF0" w:rsidP="008D4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B0A83" w:rsidRPr="00BB0A83" w:rsidRDefault="008D4FF0" w:rsidP="00BB0A83">
            <w:pPr>
              <w:tabs>
                <w:tab w:val="left" w:pos="459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0A83">
              <w:rPr>
                <w:rFonts w:ascii="Times New Roman" w:eastAsia="Times New Roman" w:hAnsi="Times New Roman" w:cs="Times New Roman"/>
              </w:rPr>
              <w:t>1.</w:t>
            </w:r>
            <w:r w:rsidR="00BB0A83" w:rsidRPr="00BB0A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B0A83" w:rsidRPr="00BB0A83">
              <w:rPr>
                <w:rFonts w:ascii="Times New Roman" w:eastAsia="Times New Roman" w:hAnsi="Times New Roman" w:cs="Times New Roman"/>
              </w:rPr>
              <w:t xml:space="preserve"> Проектирование    </w:t>
            </w:r>
            <w:r w:rsidR="00BB0A83" w:rsidRPr="00BB0A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конспектов </w:t>
            </w:r>
            <w:r w:rsidR="00BB0A83" w:rsidRPr="00BB0A83">
              <w:rPr>
                <w:rFonts w:ascii="Times New Roman" w:eastAsia="Times New Roman" w:hAnsi="Times New Roman" w:cs="Times New Roman"/>
              </w:rPr>
              <w:t>игр-забав во вторую  половину дня</w:t>
            </w:r>
          </w:p>
          <w:p w:rsidR="00BB0A83" w:rsidRPr="00BB0A83" w:rsidRDefault="00BB0A83" w:rsidP="00BB0A83">
            <w:pPr>
              <w:tabs>
                <w:tab w:val="left" w:pos="4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A83">
              <w:rPr>
                <w:rFonts w:ascii="Times New Roman" w:eastAsia="Times New Roman" w:hAnsi="Times New Roman" w:cs="Times New Roman"/>
              </w:rPr>
              <w:t>-</w:t>
            </w:r>
            <w:r w:rsidRPr="00BB0A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хороводная игра;</w:t>
            </w:r>
          </w:p>
          <w:p w:rsidR="00BB0A83" w:rsidRPr="00BB0A83" w:rsidRDefault="00BB0A83" w:rsidP="00BB0A83">
            <w:pPr>
              <w:tabs>
                <w:tab w:val="left" w:pos="4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A83">
              <w:rPr>
                <w:rFonts w:ascii="Times New Roman" w:eastAsia="Times New Roman" w:hAnsi="Times New Roman" w:cs="Times New Roman"/>
                <w:sz w:val="24"/>
                <w:szCs w:val="24"/>
              </w:rPr>
              <w:t>-пальчиковая игра;</w:t>
            </w:r>
          </w:p>
          <w:p w:rsidR="00BB0A83" w:rsidRPr="00BB0A83" w:rsidRDefault="00BB0A83" w:rsidP="00BB0A83">
            <w:pPr>
              <w:tabs>
                <w:tab w:val="left" w:pos="4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A83">
              <w:rPr>
                <w:rFonts w:ascii="Times New Roman" w:eastAsia="Times New Roman" w:hAnsi="Times New Roman" w:cs="Times New Roman"/>
                <w:sz w:val="24"/>
                <w:szCs w:val="24"/>
              </w:rPr>
              <w:t>-народная подвижная игра.</w:t>
            </w:r>
          </w:p>
          <w:p w:rsidR="00BB0A83" w:rsidRPr="00BB0A83" w:rsidRDefault="00BB0A83" w:rsidP="008D4FF0">
            <w:pPr>
              <w:tabs>
                <w:tab w:val="left" w:pos="4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A83">
              <w:rPr>
                <w:rFonts w:ascii="Times New Roman" w:eastAsia="Times New Roman" w:hAnsi="Times New Roman" w:cs="Times New Roman"/>
              </w:rPr>
              <w:t>(возрас</w:t>
            </w:r>
            <w:r w:rsidR="00DE26F8">
              <w:rPr>
                <w:rFonts w:ascii="Times New Roman" w:eastAsia="Times New Roman" w:hAnsi="Times New Roman" w:cs="Times New Roman"/>
              </w:rPr>
              <w:t>тная группа по выбору студента)</w:t>
            </w:r>
            <w:r w:rsidRPr="00BB0A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E26F8" w:rsidRPr="00DE26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(Приложение 3).</w:t>
            </w:r>
          </w:p>
          <w:p w:rsidR="008D4FF0" w:rsidRPr="008D4FF0" w:rsidRDefault="00BB0A83" w:rsidP="008D4FF0">
            <w:pPr>
              <w:tabs>
                <w:tab w:val="left" w:pos="4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8D4FF0" w:rsidRPr="008D4FF0">
              <w:rPr>
                <w:rFonts w:ascii="Times New Roman" w:eastAsia="Times New Roman" w:hAnsi="Times New Roman" w:cs="Times New Roman"/>
                <w:sz w:val="24"/>
                <w:szCs w:val="24"/>
              </w:rPr>
              <w:t>. Самоанализ профессиональной деятельности</w:t>
            </w:r>
          </w:p>
          <w:p w:rsidR="008D4FF0" w:rsidRPr="008D4FF0" w:rsidRDefault="00DE26F8" w:rsidP="008D4FF0">
            <w:pPr>
              <w:tabs>
                <w:tab w:val="left" w:pos="45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(Приложение 4</w:t>
            </w:r>
            <w:r w:rsidR="008D4FF0" w:rsidRPr="008D4F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93DCD" w:rsidRPr="00A93DCD" w:rsidRDefault="008D4FF0" w:rsidP="00A93DCD">
            <w:pPr>
              <w:tabs>
                <w:tab w:val="left" w:pos="459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A93DCD" w:rsidRPr="00A93D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Конспекты игр - забав</w:t>
            </w:r>
            <w:r w:rsidR="00A93DCD" w:rsidRPr="00A93DCD">
              <w:rPr>
                <w:rFonts w:ascii="Times New Roman" w:eastAsia="Times New Roman" w:hAnsi="Times New Roman" w:cs="Times New Roman"/>
              </w:rPr>
              <w:t xml:space="preserve"> во вторую половину дня</w:t>
            </w:r>
            <w:r w:rsidR="00A93DCD" w:rsidRPr="00A93DC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A93DCD" w:rsidRPr="00A93DCD" w:rsidRDefault="00A93DCD" w:rsidP="00A93DCD">
            <w:pPr>
              <w:tabs>
                <w:tab w:val="left" w:pos="4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DCD">
              <w:rPr>
                <w:rFonts w:ascii="Times New Roman" w:eastAsia="Times New Roman" w:hAnsi="Times New Roman" w:cs="Times New Roman"/>
                <w:sz w:val="24"/>
                <w:szCs w:val="24"/>
              </w:rPr>
              <w:t>-хороводная игра;</w:t>
            </w:r>
          </w:p>
          <w:p w:rsidR="00A93DCD" w:rsidRPr="00A93DCD" w:rsidRDefault="00A93DCD" w:rsidP="00A93DCD">
            <w:pPr>
              <w:tabs>
                <w:tab w:val="left" w:pos="4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DCD">
              <w:rPr>
                <w:rFonts w:ascii="Times New Roman" w:eastAsia="Times New Roman" w:hAnsi="Times New Roman" w:cs="Times New Roman"/>
                <w:sz w:val="24"/>
                <w:szCs w:val="24"/>
              </w:rPr>
              <w:t>-пальчиковая игра;</w:t>
            </w:r>
          </w:p>
          <w:p w:rsidR="008D4FF0" w:rsidRPr="00A93DCD" w:rsidRDefault="00A93DCD" w:rsidP="00A93DCD">
            <w:pPr>
              <w:tabs>
                <w:tab w:val="left" w:pos="4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DCD">
              <w:rPr>
                <w:rFonts w:ascii="Times New Roman" w:eastAsia="Times New Roman" w:hAnsi="Times New Roman" w:cs="Times New Roman"/>
                <w:sz w:val="24"/>
                <w:szCs w:val="24"/>
              </w:rPr>
              <w:t>-народная подвижная игра.</w:t>
            </w:r>
          </w:p>
          <w:p w:rsidR="008D4FF0" w:rsidRPr="00A93DCD" w:rsidRDefault="00A93DCD" w:rsidP="008D4FF0">
            <w:pPr>
              <w:tabs>
                <w:tab w:val="left" w:pos="4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DC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8D4FF0" w:rsidRPr="00A93DCD">
              <w:rPr>
                <w:rFonts w:ascii="Times New Roman" w:eastAsia="Times New Roman" w:hAnsi="Times New Roman" w:cs="Times New Roman"/>
                <w:sz w:val="24"/>
                <w:szCs w:val="24"/>
              </w:rPr>
              <w:t>. Самоанализ профессиональной деятельности</w:t>
            </w:r>
          </w:p>
          <w:p w:rsidR="008D4FF0" w:rsidRPr="008D4FF0" w:rsidRDefault="008D4FF0" w:rsidP="008D4F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4FF0" w:rsidRPr="008D4FF0" w:rsidRDefault="00A93DCD" w:rsidP="008D4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D4FF0" w:rsidRPr="008D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ООПДО «От рождения до школы». </w:t>
            </w:r>
          </w:p>
          <w:p w:rsidR="008D4FF0" w:rsidRPr="008D4FF0" w:rsidRDefault="00A93DCD" w:rsidP="008D4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BFAF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BFAF3"/>
                <w:lang w:eastAsia="ru-RU"/>
              </w:rPr>
              <w:t>2</w:t>
            </w:r>
            <w:r w:rsidR="008D4FF0" w:rsidRPr="008D4FF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BFAF3"/>
                <w:lang w:eastAsia="ru-RU"/>
              </w:rPr>
              <w:t>.Громова О.Н. Игры-забавы по развитию мелкой моторики у детей</w:t>
            </w:r>
            <w:r w:rsidR="008D4FF0" w:rsidRPr="008D4FF0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BFAF3"/>
                <w:lang w:eastAsia="ru-RU"/>
              </w:rPr>
              <w:t>:</w:t>
            </w:r>
            <w:r w:rsidR="008D4FF0" w:rsidRPr="008D4FF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BFAF3"/>
                <w:lang w:eastAsia="ru-RU"/>
              </w:rPr>
              <w:t>  - Т. 2002</w:t>
            </w:r>
          </w:p>
          <w:p w:rsidR="008D4FF0" w:rsidRPr="008D4FF0" w:rsidRDefault="00A93DCD" w:rsidP="008D4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D4FF0" w:rsidRPr="008D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Шмелева Е. М. Пальчиковые игры. Пособие по развитию мелкой моторики и речи у детей 2-4лет.-М 2015</w:t>
            </w:r>
          </w:p>
          <w:p w:rsidR="008D4FF0" w:rsidRPr="008D4FF0" w:rsidRDefault="00A93DCD" w:rsidP="008D4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8D4FF0" w:rsidRPr="008D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Интернет – источники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A93DCD">
              <w:rPr>
                <w:rFonts w:ascii="Times New Roman" w:hAnsi="Times New Roman" w:cs="Times New Roman"/>
              </w:rPr>
              <w:t xml:space="preserve"> </w:t>
            </w:r>
            <w:hyperlink r:id="rId14" w:tgtFrame="_blank" w:history="1">
              <w:r w:rsidRPr="00A93DCD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  <w:shd w:val="clear" w:color="auto" w:fill="FFFFFF"/>
                </w:rPr>
                <w:t>http://rus-kultura.biz/str.php?zag=1454999528</w:t>
              </w:r>
            </w:hyperlink>
            <w:r w:rsidRPr="00A93DC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r:id="rId15" w:tgtFrame="_blank" w:history="1">
              <w:r w:rsidRPr="00A93DCD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  <w:shd w:val="clear" w:color="auto" w:fill="FFFFFF"/>
                </w:rPr>
                <w:t>http://holiday.peterlife.ru/triumph/games-28.html</w:t>
              </w:r>
            </w:hyperlink>
            <w:r w:rsidRPr="00A93DC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r:id="rId16" w:tgtFrame="_blank" w:history="1">
              <w:r w:rsidRPr="00A93DCD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  <w:shd w:val="clear" w:color="auto" w:fill="FFFFFF"/>
                </w:rPr>
                <w:t>http://www.prazd.com/ryss_prazd/igri.html</w:t>
              </w:r>
            </w:hyperlink>
            <w:r w:rsidRPr="00A93DC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r:id="rId17" w:tgtFrame="_blank" w:history="1">
              <w:r w:rsidRPr="00A93DCD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  <w:shd w:val="clear" w:color="auto" w:fill="FFFFFF"/>
                </w:rPr>
                <w:t>http://www.1den.ru/articles/games/1863.html</w:t>
              </w:r>
            </w:hyperlink>
            <w:r w:rsidRPr="00A93DC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r:id="rId18" w:tgtFrame="_blank" w:history="1">
              <w:r w:rsidRPr="00A93DCD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  <w:shd w:val="clear" w:color="auto" w:fill="FFFFFF"/>
                </w:rPr>
                <w:t>http://spo.1september.ru/2001/15/1.htm</w:t>
              </w:r>
            </w:hyperlink>
            <w:r w:rsidRPr="00A93DC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r:id="rId19" w:tgtFrame="_blank" w:history="1">
              <w:r w:rsidRPr="00A93DCD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  <w:shd w:val="clear" w:color="auto" w:fill="FFFFFF"/>
                </w:rPr>
                <w:t>http://folkgame.ru/sitemap</w:t>
              </w:r>
            </w:hyperlink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4FF0" w:rsidRPr="008D4FF0" w:rsidRDefault="008D4FF0" w:rsidP="008D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6ч.</w:t>
            </w:r>
          </w:p>
        </w:tc>
      </w:tr>
      <w:tr w:rsidR="008D4FF0" w:rsidRPr="008D4FF0" w:rsidTr="00BB0A83">
        <w:trPr>
          <w:trHeight w:val="304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D4FF0" w:rsidRPr="008D4FF0" w:rsidRDefault="008D4FF0" w:rsidP="008D4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день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14602" w:rsidRDefault="00314602" w:rsidP="0031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  <w:p w:rsidR="008D4FF0" w:rsidRDefault="00314602" w:rsidP="0031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602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 проектирования игровой деятельности  группа по выбору студента).</w:t>
            </w:r>
          </w:p>
          <w:p w:rsidR="00314602" w:rsidRPr="00314602" w:rsidRDefault="00314602" w:rsidP="0031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314602">
              <w:t xml:space="preserve"> </w:t>
            </w:r>
            <w:r w:rsidRPr="0031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отчета по практике</w:t>
            </w:r>
          </w:p>
          <w:p w:rsidR="00314602" w:rsidRDefault="00314602" w:rsidP="00314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314602" w:rsidRDefault="00314602" w:rsidP="00314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314602" w:rsidRDefault="00314602" w:rsidP="00314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314602" w:rsidRDefault="00314602" w:rsidP="00314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314602" w:rsidRDefault="00314602" w:rsidP="00314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314602" w:rsidRDefault="00314602" w:rsidP="00314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314602" w:rsidRDefault="00314602" w:rsidP="00314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314602" w:rsidRPr="008D4FF0" w:rsidRDefault="00314602" w:rsidP="00314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B0A83" w:rsidRPr="00314602" w:rsidRDefault="00BB0A83" w:rsidP="008D4FF0">
            <w:pPr>
              <w:tabs>
                <w:tab w:val="left" w:pos="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3146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Презентация  проектирования </w:t>
            </w:r>
            <w:r w:rsidR="00A93DCD" w:rsidRPr="003146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игровой деятельности  в первую </w:t>
            </w:r>
            <w:r w:rsidRPr="00314602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половину дня (возрастная группа по выбору студента).</w:t>
            </w:r>
          </w:p>
          <w:p w:rsidR="008D4FF0" w:rsidRPr="00314602" w:rsidRDefault="00A93DCD" w:rsidP="008D4FF0">
            <w:pPr>
              <w:tabs>
                <w:tab w:val="left" w:pos="8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460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8D4FF0" w:rsidRPr="003146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Презентация  проектирования игровой деятельности  во вторую половину дня (возрастная группа по выбору студента). </w:t>
            </w:r>
          </w:p>
          <w:p w:rsidR="008D4FF0" w:rsidRPr="00314602" w:rsidRDefault="008D4FF0" w:rsidP="008D4FF0">
            <w:pPr>
              <w:tabs>
                <w:tab w:val="left" w:pos="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6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3.Изучение </w:t>
            </w:r>
            <w:r w:rsidRPr="00314602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r w:rsidRPr="00314602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методических рекомендаций к ПП ПМ .02. «Организация различных видов деятельности и общения детей» (Практика организации игровой деятельности детей дошкольного возраста)</w:t>
            </w:r>
          </w:p>
          <w:p w:rsidR="008D4FF0" w:rsidRDefault="008D4FF0" w:rsidP="008D4FF0">
            <w:pPr>
              <w:tabs>
                <w:tab w:val="left" w:pos="8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4602">
              <w:rPr>
                <w:rFonts w:ascii="Times New Roman" w:eastAsia="Times New Roman" w:hAnsi="Times New Roman" w:cs="Times New Roman"/>
                <w:sz w:val="24"/>
                <w:szCs w:val="24"/>
              </w:rPr>
              <w:t>4. Составление отчета по</w:t>
            </w:r>
            <w:r w:rsidRPr="008D4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практике</w:t>
            </w:r>
            <w:r w:rsidRPr="008D4FF0">
              <w:rPr>
                <w:rFonts w:ascii="Calibri" w:eastAsia="Times New Roman" w:hAnsi="Calibri" w:cs="Calibri"/>
              </w:rPr>
              <w:t xml:space="preserve"> (</w:t>
            </w:r>
            <w:r w:rsidR="00DE26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Приложение 5</w:t>
            </w:r>
            <w:r w:rsidR="003146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6)</w:t>
            </w:r>
            <w:r w:rsidRPr="008D4F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314602" w:rsidRPr="008D4FF0" w:rsidRDefault="00314602" w:rsidP="008D4FF0">
            <w:pPr>
              <w:tabs>
                <w:tab w:val="left" w:pos="8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93DCD" w:rsidRDefault="008D4FF0" w:rsidP="00A93DCD">
            <w:pPr>
              <w:tabs>
                <w:tab w:val="left" w:pos="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A9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Конспекты </w:t>
            </w:r>
            <w:r w:rsidRPr="008D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93DCD">
              <w:rPr>
                <w:rFonts w:ascii="Times New Roman" w:eastAsia="Times New Roman" w:hAnsi="Times New Roman" w:cs="Times New Roman"/>
              </w:rPr>
              <w:t xml:space="preserve">игровой деятельности  в первую и вторую </w:t>
            </w:r>
            <w:r w:rsidR="00A93DCD" w:rsidRPr="008D4FF0">
              <w:rPr>
                <w:rFonts w:ascii="Times New Roman" w:eastAsia="Times New Roman" w:hAnsi="Times New Roman" w:cs="Times New Roman"/>
              </w:rPr>
              <w:t>половину дня (возрастная группа по выбору студента).</w:t>
            </w:r>
          </w:p>
          <w:p w:rsidR="008D4FF0" w:rsidRPr="008D4FF0" w:rsidRDefault="008D4FF0" w:rsidP="008D4F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2.Презентация  проектирования игровой деятельности</w:t>
            </w:r>
            <w:r w:rsidR="00A93DCD">
              <w:rPr>
                <w:rFonts w:ascii="Times New Roman" w:eastAsia="Times New Roman" w:hAnsi="Times New Roman" w:cs="Times New Roman"/>
              </w:rPr>
              <w:t xml:space="preserve"> в первую и </w:t>
            </w:r>
            <w:r w:rsidRPr="008D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вторую половину  дня</w:t>
            </w:r>
          </w:p>
          <w:p w:rsidR="008D4FF0" w:rsidRPr="008D4FF0" w:rsidRDefault="008D4FF0" w:rsidP="008D4FF0">
            <w:pPr>
              <w:tabs>
                <w:tab w:val="left" w:pos="4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FF0">
              <w:rPr>
                <w:rFonts w:ascii="Times New Roman" w:eastAsia="Times New Roman" w:hAnsi="Times New Roman" w:cs="Times New Roman"/>
              </w:rPr>
              <w:t>2.</w:t>
            </w:r>
            <w:r w:rsidRPr="008D4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Самоанализ профессиональной деятельности.</w:t>
            </w:r>
          </w:p>
          <w:p w:rsidR="008D4FF0" w:rsidRPr="008D4FF0" w:rsidRDefault="008D4FF0" w:rsidP="008D4FF0">
            <w:pPr>
              <w:tabs>
                <w:tab w:val="left" w:pos="4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FF0">
              <w:rPr>
                <w:rFonts w:ascii="Times New Roman" w:eastAsia="Times New Roman" w:hAnsi="Times New Roman" w:cs="Times New Roman"/>
                <w:sz w:val="24"/>
                <w:szCs w:val="24"/>
              </w:rPr>
              <w:t>3.Отчет по практике.</w:t>
            </w:r>
          </w:p>
          <w:p w:rsidR="008D4FF0" w:rsidRPr="008D4FF0" w:rsidRDefault="008D4FF0" w:rsidP="008D4FF0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4FF0" w:rsidRPr="008D4FF0" w:rsidRDefault="008D4FF0" w:rsidP="008D4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ООПДО «От рождения до школы».</w:t>
            </w:r>
          </w:p>
          <w:p w:rsidR="008D4FF0" w:rsidRPr="008D4FF0" w:rsidRDefault="00A93DCD" w:rsidP="008D4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D4FF0" w:rsidRPr="008D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Конспекты </w:t>
            </w:r>
            <w:r>
              <w:rPr>
                <w:rFonts w:ascii="Times New Roman" w:eastAsia="Times New Roman" w:hAnsi="Times New Roman" w:cs="Times New Roman"/>
              </w:rPr>
              <w:t xml:space="preserve">игровой деятельности  в первую и вторую </w:t>
            </w:r>
            <w:r w:rsidRPr="008D4FF0">
              <w:rPr>
                <w:rFonts w:ascii="Times New Roman" w:eastAsia="Times New Roman" w:hAnsi="Times New Roman" w:cs="Times New Roman"/>
              </w:rPr>
              <w:t>половину дня</w:t>
            </w:r>
          </w:p>
          <w:p w:rsidR="008D4FF0" w:rsidRDefault="00A93DCD" w:rsidP="008D4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D4FF0" w:rsidRPr="008D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Интернет – источники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A93DCD" w:rsidRPr="008D4FF0" w:rsidRDefault="00D55D62" w:rsidP="008D4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tgtFrame="_blank" w:history="1">
              <w:r w:rsidR="00A93DCD" w:rsidRPr="00A93DCD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  <w:shd w:val="clear" w:color="auto" w:fill="FFFFFF"/>
                </w:rPr>
                <w:t>http://rus-kultura.biz/str.php?zag=1454999528</w:t>
              </w:r>
            </w:hyperlink>
            <w:r w:rsidR="00A93DCD" w:rsidRPr="00A93DC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r:id="rId21" w:tgtFrame="_blank" w:history="1">
              <w:r w:rsidR="00A93DCD" w:rsidRPr="00A93DCD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  <w:shd w:val="clear" w:color="auto" w:fill="FFFFFF"/>
                </w:rPr>
                <w:t>http://holiday.peterlife.ru/triumph/games-28.html</w:t>
              </w:r>
            </w:hyperlink>
            <w:r w:rsidR="00A93DCD" w:rsidRPr="00A93DC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r:id="rId22" w:tgtFrame="_blank" w:history="1">
              <w:r w:rsidR="00A93DCD" w:rsidRPr="00A93DCD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  <w:shd w:val="clear" w:color="auto" w:fill="FFFFFF"/>
                </w:rPr>
                <w:t>http://www.prazd.com/ryss_prazd/igri.html</w:t>
              </w:r>
            </w:hyperlink>
            <w:r w:rsidR="00A93DCD" w:rsidRPr="00A93DC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r:id="rId23" w:tgtFrame="_blank" w:history="1">
              <w:r w:rsidR="00A93DCD" w:rsidRPr="00A93DCD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  <w:shd w:val="clear" w:color="auto" w:fill="FFFFFF"/>
                </w:rPr>
                <w:t>http://www.1den.ru/articles/games/1863.html</w:t>
              </w:r>
            </w:hyperlink>
            <w:r w:rsidR="00A93DCD" w:rsidRPr="00A93DC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r:id="rId24" w:tgtFrame="_blank" w:history="1">
              <w:r w:rsidR="00A93DCD" w:rsidRPr="00A93DCD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  <w:shd w:val="clear" w:color="auto" w:fill="FFFFFF"/>
                </w:rPr>
                <w:t>http://spo.1september.ru/2001/15/1.htm</w:t>
              </w:r>
            </w:hyperlink>
            <w:r w:rsidR="00A93DCD" w:rsidRPr="00A93DC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r:id="rId25" w:tgtFrame="_blank" w:history="1">
              <w:r w:rsidR="00A93DCD" w:rsidRPr="00A93DCD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  <w:shd w:val="clear" w:color="auto" w:fill="FFFFFF"/>
                </w:rPr>
                <w:t>http://folkgame.ru/sitemap</w:t>
              </w:r>
            </w:hyperlink>
          </w:p>
          <w:p w:rsidR="008D4FF0" w:rsidRPr="008D4FF0" w:rsidRDefault="008D4FF0" w:rsidP="008D4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4FF0" w:rsidRPr="008D4FF0" w:rsidRDefault="008D4FF0" w:rsidP="008D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6ч.</w:t>
            </w:r>
          </w:p>
        </w:tc>
      </w:tr>
    </w:tbl>
    <w:p w:rsidR="008D4FF0" w:rsidRPr="008D4FF0" w:rsidRDefault="008D4FF0" w:rsidP="008D4F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4FF0" w:rsidRPr="008D4FF0" w:rsidRDefault="008D4FF0" w:rsidP="008D4FF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4FF0" w:rsidRPr="008D4FF0" w:rsidRDefault="008D4FF0" w:rsidP="008D4FF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4FF0" w:rsidRPr="008D4FF0" w:rsidRDefault="008D4FF0" w:rsidP="008D4FF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4FF0" w:rsidRDefault="008D4FF0" w:rsidP="00DE26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19A9" w:rsidRPr="008D4FF0" w:rsidRDefault="00CA19A9" w:rsidP="008D4FF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4FF0" w:rsidRPr="008D4FF0" w:rsidRDefault="008D4FF0" w:rsidP="008D4FF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4FF0" w:rsidRPr="008D4FF0" w:rsidRDefault="008D4FF0" w:rsidP="008D4FF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4F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1</w:t>
      </w:r>
    </w:p>
    <w:p w:rsidR="008D4FF0" w:rsidRPr="008D4FF0" w:rsidRDefault="008D4FF0" w:rsidP="008D4F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4FF0" w:rsidRPr="008D4FF0" w:rsidRDefault="008D4FF0" w:rsidP="008D4F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FF0" w:rsidRPr="008D4FF0" w:rsidRDefault="008D4FF0" w:rsidP="008D4F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FF0" w:rsidRPr="008D4FF0" w:rsidRDefault="008D4FF0" w:rsidP="008D4FF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4F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Схема оформления ведения дневника практики.</w:t>
      </w:r>
    </w:p>
    <w:p w:rsidR="008D4FF0" w:rsidRPr="008D4FF0" w:rsidRDefault="008D4FF0" w:rsidP="00097333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FF0">
        <w:rPr>
          <w:rFonts w:ascii="Times New Roman" w:eastAsia="Times New Roman" w:hAnsi="Times New Roman" w:cs="Times New Roman"/>
          <w:sz w:val="28"/>
          <w:szCs w:val="28"/>
          <w:lang w:eastAsia="ru-RU"/>
        </w:rPr>
        <w:t>Титульный лист.</w:t>
      </w:r>
    </w:p>
    <w:p w:rsidR="008D4FF0" w:rsidRPr="008D4FF0" w:rsidRDefault="008D4FF0" w:rsidP="008D4F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4FF0" w:rsidRPr="008D4FF0" w:rsidRDefault="008D4FF0" w:rsidP="008D4F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4FF0" w:rsidRPr="008D4FF0" w:rsidRDefault="008D4FF0" w:rsidP="008D4F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FF0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Дневник по учебной   практике</w:t>
      </w:r>
    </w:p>
    <w:p w:rsidR="008D4FF0" w:rsidRPr="008D4FF0" w:rsidRDefault="008D4FF0" w:rsidP="008D4F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FF0">
        <w:rPr>
          <w:rFonts w:ascii="Times New Roman" w:eastAsia="Times New Roman" w:hAnsi="Times New Roman" w:cs="Times New Roman"/>
          <w:sz w:val="28"/>
          <w:szCs w:val="28"/>
          <w:lang w:eastAsia="ru-RU"/>
        </w:rPr>
        <w:t>«Организация различных видов деятельности и общения детей»</w:t>
      </w:r>
    </w:p>
    <w:p w:rsidR="008D4FF0" w:rsidRPr="008D4FF0" w:rsidRDefault="008D4FF0" w:rsidP="008D4F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FF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студентки …   группы специальность «Дошкольное образование»  ГБПОУ СО «НТПК № 1»</w:t>
      </w:r>
    </w:p>
    <w:p w:rsidR="008D4FF0" w:rsidRPr="008D4FF0" w:rsidRDefault="008D4FF0" w:rsidP="008D4F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FF0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 (в родительном падеже)</w:t>
      </w:r>
    </w:p>
    <w:p w:rsidR="008D4FF0" w:rsidRPr="008D4FF0" w:rsidRDefault="008D4FF0" w:rsidP="008D4F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4FF0" w:rsidRPr="008D4FF0" w:rsidRDefault="008D4FF0" w:rsidP="008D4F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</w:t>
      </w:r>
    </w:p>
    <w:p w:rsidR="008D4FF0" w:rsidRPr="008D4FF0" w:rsidRDefault="008D4FF0" w:rsidP="008D4F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</w:t>
      </w:r>
    </w:p>
    <w:p w:rsidR="008D4FF0" w:rsidRPr="008D4FF0" w:rsidRDefault="008D4FF0" w:rsidP="008D4F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Руководитель  практики:</w:t>
      </w:r>
    </w:p>
    <w:p w:rsidR="008D4FF0" w:rsidRPr="008D4FF0" w:rsidRDefault="008D4FF0" w:rsidP="008D4F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________________(ф.и.о.)</w:t>
      </w:r>
    </w:p>
    <w:p w:rsidR="008D4FF0" w:rsidRPr="008D4FF0" w:rsidRDefault="008D4FF0" w:rsidP="008D4F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</w:t>
      </w:r>
    </w:p>
    <w:p w:rsidR="008D4FF0" w:rsidRPr="008D4FF0" w:rsidRDefault="008D4FF0" w:rsidP="008D4F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4FF0" w:rsidRPr="008D4FF0" w:rsidRDefault="00CA19A9" w:rsidP="008D4F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</w:p>
    <w:p w:rsidR="008D4FF0" w:rsidRPr="008D4FF0" w:rsidRDefault="008D4FF0" w:rsidP="008D4F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4FF0" w:rsidRPr="008D4FF0" w:rsidRDefault="008D4FF0" w:rsidP="00097333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FF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рекомендации по практике.</w:t>
      </w:r>
    </w:p>
    <w:p w:rsidR="008D4FF0" w:rsidRPr="008D4FF0" w:rsidRDefault="008D4FF0" w:rsidP="00097333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FF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практики, оформленное в таблице:</w:t>
      </w:r>
    </w:p>
    <w:tbl>
      <w:tblPr>
        <w:tblW w:w="50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923"/>
        <w:gridCol w:w="3774"/>
        <w:gridCol w:w="2279"/>
        <w:gridCol w:w="2410"/>
      </w:tblGrid>
      <w:tr w:rsidR="008D4FF0" w:rsidRPr="008D4FF0" w:rsidTr="00BB0A83"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F0" w:rsidRPr="008D4FF0" w:rsidRDefault="008D4FF0" w:rsidP="008D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F0" w:rsidRPr="008D4FF0" w:rsidRDefault="008D4FF0" w:rsidP="008D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F0" w:rsidRPr="008D4FF0" w:rsidRDefault="008D4FF0" w:rsidP="008D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Самоанализ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F0" w:rsidRPr="008D4FF0" w:rsidRDefault="008D4FF0" w:rsidP="008D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педагога, оценка</w:t>
            </w:r>
          </w:p>
        </w:tc>
      </w:tr>
      <w:tr w:rsidR="008D4FF0" w:rsidRPr="008D4FF0" w:rsidTr="00BB0A83"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F0" w:rsidRPr="008D4FF0" w:rsidRDefault="008D4FF0" w:rsidP="008D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F0" w:rsidRPr="008D4FF0" w:rsidRDefault="008D4FF0" w:rsidP="008D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F0" w:rsidRPr="008D4FF0" w:rsidRDefault="008D4FF0" w:rsidP="008D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F0" w:rsidRPr="008D4FF0" w:rsidRDefault="008D4FF0" w:rsidP="008D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D4FF0" w:rsidRPr="008D4FF0" w:rsidRDefault="008D4FF0" w:rsidP="008D4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FF0" w:rsidRPr="008D4FF0" w:rsidRDefault="008D4FF0" w:rsidP="008D4F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FF0" w:rsidRPr="008D4FF0" w:rsidRDefault="008D4FF0" w:rsidP="008D4F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4FF0" w:rsidRPr="008D4FF0" w:rsidRDefault="00A93DCD" w:rsidP="00A93DC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</w:t>
      </w:r>
      <w:r w:rsidR="00DE26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</w:p>
    <w:p w:rsidR="008D4FF0" w:rsidRPr="008D4FF0" w:rsidRDefault="008D4FF0" w:rsidP="008D4FF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4FF0" w:rsidRPr="008D4FF0" w:rsidRDefault="008D4FF0" w:rsidP="008D4F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4F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анализа</w:t>
      </w:r>
      <w:r w:rsidRPr="008D4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4F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игр-забав  на основе видео - материалов</w:t>
      </w:r>
    </w:p>
    <w:tbl>
      <w:tblPr>
        <w:tblW w:w="10915" w:type="dxa"/>
        <w:tblInd w:w="-594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805"/>
        <w:gridCol w:w="4110"/>
      </w:tblGrid>
      <w:tr w:rsidR="008D4FF0" w:rsidRPr="008D4FF0" w:rsidTr="00BB0A83">
        <w:tc>
          <w:tcPr>
            <w:tcW w:w="6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4FF0" w:rsidRPr="008D4FF0" w:rsidRDefault="008D4FF0" w:rsidP="008D4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Вопросы к анализу</w:t>
            </w:r>
          </w:p>
        </w:tc>
        <w:tc>
          <w:tcPr>
            <w:tcW w:w="4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4FF0" w:rsidRPr="008D4FF0" w:rsidRDefault="008D4FF0" w:rsidP="008D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анализа</w:t>
            </w:r>
          </w:p>
        </w:tc>
      </w:tr>
      <w:tr w:rsidR="008D4FF0" w:rsidRPr="008D4FF0" w:rsidTr="00BB0A83">
        <w:tc>
          <w:tcPr>
            <w:tcW w:w="6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D4FF0" w:rsidRPr="008D4FF0" w:rsidRDefault="008D4FF0" w:rsidP="008D4F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1.Определите название игры</w:t>
            </w:r>
          </w:p>
        </w:tc>
        <w:tc>
          <w:tcPr>
            <w:tcW w:w="4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D4FF0" w:rsidRPr="008D4FF0" w:rsidRDefault="008D4FF0" w:rsidP="008D4F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D4FF0" w:rsidRPr="008D4FF0" w:rsidTr="00BB0A83">
        <w:tc>
          <w:tcPr>
            <w:tcW w:w="6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D4FF0" w:rsidRPr="008D4FF0" w:rsidRDefault="008D4FF0" w:rsidP="008D4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2.Определите цель игры.</w:t>
            </w:r>
          </w:p>
        </w:tc>
        <w:tc>
          <w:tcPr>
            <w:tcW w:w="4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D4FF0" w:rsidRPr="008D4FF0" w:rsidRDefault="008D4FF0" w:rsidP="008D4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4FF0" w:rsidRPr="008D4FF0" w:rsidTr="00BB0A83">
        <w:tc>
          <w:tcPr>
            <w:tcW w:w="6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D4FF0" w:rsidRPr="008D4FF0" w:rsidRDefault="008D4FF0" w:rsidP="00DE2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3.Определите </w:t>
            </w:r>
            <w:r w:rsidR="00DE2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обучающую задачу</w:t>
            </w:r>
          </w:p>
        </w:tc>
        <w:tc>
          <w:tcPr>
            <w:tcW w:w="4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D4FF0" w:rsidRPr="008D4FF0" w:rsidRDefault="008D4FF0" w:rsidP="008D4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26F8" w:rsidRPr="008D4FF0" w:rsidTr="00BB0A83">
        <w:tc>
          <w:tcPr>
            <w:tcW w:w="6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26F8" w:rsidRPr="008D4FF0" w:rsidRDefault="00DE26F8" w:rsidP="00DE2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8D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Определите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развивающую задачу</w:t>
            </w:r>
          </w:p>
        </w:tc>
        <w:tc>
          <w:tcPr>
            <w:tcW w:w="4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26F8" w:rsidRPr="008D4FF0" w:rsidRDefault="00DE26F8" w:rsidP="008D4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26F8" w:rsidRPr="008D4FF0" w:rsidTr="00BB0A83">
        <w:tc>
          <w:tcPr>
            <w:tcW w:w="6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26F8" w:rsidRDefault="00DE26F8" w:rsidP="00DE2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8D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Определите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воспитательную задачу</w:t>
            </w:r>
          </w:p>
        </w:tc>
        <w:tc>
          <w:tcPr>
            <w:tcW w:w="4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26F8" w:rsidRPr="008D4FF0" w:rsidRDefault="00DE26F8" w:rsidP="008D4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4FF0" w:rsidRPr="008D4FF0" w:rsidTr="00BB0A83">
        <w:tc>
          <w:tcPr>
            <w:tcW w:w="6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D4FF0" w:rsidRPr="008D4FF0" w:rsidRDefault="00DE26F8" w:rsidP="008D4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8D4FF0" w:rsidRPr="008D4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="008D4FF0" w:rsidRPr="008D4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Проанализируйте  </w:t>
            </w:r>
            <w:r w:rsidR="008D4FF0" w:rsidRPr="008D4FF0">
              <w:rPr>
                <w:rFonts w:ascii="Times New Roman" w:hAnsi="Times New Roman"/>
                <w:sz w:val="24"/>
                <w:szCs w:val="24"/>
              </w:rPr>
              <w:t>соответствие цели и задач теме игры</w:t>
            </w:r>
          </w:p>
        </w:tc>
        <w:tc>
          <w:tcPr>
            <w:tcW w:w="4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D4FF0" w:rsidRPr="008D4FF0" w:rsidRDefault="008D4FF0" w:rsidP="008D4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4FF0" w:rsidRPr="008D4FF0" w:rsidTr="00BB0A83">
        <w:tc>
          <w:tcPr>
            <w:tcW w:w="6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D4FF0" w:rsidRPr="008D4FF0" w:rsidRDefault="00DE26F8" w:rsidP="008D4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8D4FF0" w:rsidRPr="008D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Проанализируйте  целесообразность предметно - развивающей среды (дид. материал, оборудование):</w:t>
            </w:r>
          </w:p>
          <w:p w:rsidR="008D4FF0" w:rsidRPr="008D4FF0" w:rsidRDefault="008D4FF0" w:rsidP="008D4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соответствие возрасту детей;</w:t>
            </w:r>
          </w:p>
          <w:p w:rsidR="008D4FF0" w:rsidRPr="008D4FF0" w:rsidRDefault="008D4FF0" w:rsidP="008D4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б) соответствие дидактической задаче;</w:t>
            </w:r>
          </w:p>
          <w:p w:rsidR="008D4FF0" w:rsidRPr="008D4FF0" w:rsidRDefault="008D4FF0" w:rsidP="008D4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соответствие методическим требованиям</w:t>
            </w:r>
          </w:p>
        </w:tc>
        <w:tc>
          <w:tcPr>
            <w:tcW w:w="4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D4FF0" w:rsidRPr="008D4FF0" w:rsidRDefault="008D4FF0" w:rsidP="008D4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4FF0" w:rsidRPr="008D4FF0" w:rsidTr="00BB0A83">
        <w:tc>
          <w:tcPr>
            <w:tcW w:w="6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D4FF0" w:rsidRPr="008D4FF0" w:rsidRDefault="00DE26F8" w:rsidP="008D4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  <w:r w:rsidR="008D4FF0" w:rsidRPr="008D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Проанализируйте приемы до начала  игры (мотив), размещение детей</w:t>
            </w:r>
          </w:p>
        </w:tc>
        <w:tc>
          <w:tcPr>
            <w:tcW w:w="4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D4FF0" w:rsidRPr="008D4FF0" w:rsidRDefault="008D4FF0" w:rsidP="008D4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4FF0" w:rsidRPr="008D4FF0" w:rsidTr="00BB0A83">
        <w:tc>
          <w:tcPr>
            <w:tcW w:w="6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D4FF0" w:rsidRPr="008D4FF0" w:rsidRDefault="00DE26F8" w:rsidP="008D4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  <w:r w:rsidR="008D4FF0" w:rsidRPr="008D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Проанализируйте приемы, которые использует воспитатель  в начале игры </w:t>
            </w:r>
          </w:p>
        </w:tc>
        <w:tc>
          <w:tcPr>
            <w:tcW w:w="4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D4FF0" w:rsidRPr="008D4FF0" w:rsidRDefault="008D4FF0" w:rsidP="008D4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4FF0" w:rsidRPr="008D4FF0" w:rsidTr="00BB0A83">
        <w:tc>
          <w:tcPr>
            <w:tcW w:w="6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D4FF0" w:rsidRPr="008D4FF0" w:rsidRDefault="00DE26F8" w:rsidP="008D4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  <w:r w:rsidR="008D4FF0" w:rsidRPr="008D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Проанализируйте приемы, которые использует воспитатель  в ходе игры</w:t>
            </w:r>
          </w:p>
        </w:tc>
        <w:tc>
          <w:tcPr>
            <w:tcW w:w="4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D4FF0" w:rsidRPr="008D4FF0" w:rsidRDefault="008D4FF0" w:rsidP="008D4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4FF0" w:rsidRPr="008D4FF0" w:rsidTr="00BB0A83">
        <w:trPr>
          <w:trHeight w:val="513"/>
        </w:trPr>
        <w:tc>
          <w:tcPr>
            <w:tcW w:w="6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D4FF0" w:rsidRPr="008D4FF0" w:rsidRDefault="00DE26F8" w:rsidP="008D4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8D4FF0" w:rsidRPr="008D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Проанализируйте приемы, которые использует воспитатель  в конце игры (подведение итогов игры)</w:t>
            </w:r>
          </w:p>
        </w:tc>
        <w:tc>
          <w:tcPr>
            <w:tcW w:w="4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D4FF0" w:rsidRPr="008D4FF0" w:rsidRDefault="008D4FF0" w:rsidP="008D4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4FF0" w:rsidRPr="008D4FF0" w:rsidTr="00BB0A83">
        <w:trPr>
          <w:trHeight w:val="177"/>
        </w:trPr>
        <w:tc>
          <w:tcPr>
            <w:tcW w:w="6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D4FF0" w:rsidRPr="008D4FF0" w:rsidRDefault="00DE26F8" w:rsidP="008D4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8D4FF0" w:rsidRPr="008D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Определите длительность игры</w:t>
            </w:r>
          </w:p>
        </w:tc>
        <w:tc>
          <w:tcPr>
            <w:tcW w:w="4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D4FF0" w:rsidRPr="008D4FF0" w:rsidRDefault="008D4FF0" w:rsidP="008D4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D4FF0" w:rsidRPr="008D4FF0" w:rsidRDefault="008D4FF0" w:rsidP="008D4FF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4FF0" w:rsidRPr="008D4FF0" w:rsidRDefault="008D4FF0" w:rsidP="008D4F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4FF0" w:rsidRPr="008D4FF0" w:rsidRDefault="00DE26F8" w:rsidP="008D4FF0">
      <w:pPr>
        <w:tabs>
          <w:tab w:val="left" w:pos="807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3</w:t>
      </w:r>
    </w:p>
    <w:p w:rsidR="008D4FF0" w:rsidRPr="008D4FF0" w:rsidRDefault="008D4FF0" w:rsidP="008D4F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D4F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Конспект игры-забавы  </w:t>
      </w:r>
    </w:p>
    <w:p w:rsidR="008D4FF0" w:rsidRPr="008D4FF0" w:rsidRDefault="008D4FF0" w:rsidP="008D4F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D4F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Студентки (Ф.И.О.), группа № ….</w:t>
      </w:r>
    </w:p>
    <w:p w:rsidR="008D4FF0" w:rsidRPr="008D4FF0" w:rsidRDefault="008D4FF0" w:rsidP="008D4F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F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</w:t>
      </w:r>
      <w:r w:rsidRPr="008D4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D4FF0" w:rsidRPr="008D4FF0" w:rsidRDefault="008D4FF0" w:rsidP="008D4F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F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организации:</w:t>
      </w:r>
      <w:r w:rsidRPr="008D4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26F8">
        <w:rPr>
          <w:rFonts w:ascii="Times New Roman" w:eastAsia="Times New Roman" w:hAnsi="Times New Roman" w:cs="Times New Roman"/>
          <w:sz w:val="28"/>
          <w:szCs w:val="28"/>
          <w:lang w:eastAsia="ru-RU"/>
        </w:rPr>
        <w:t>фронтальная,</w:t>
      </w:r>
      <w:r w:rsidRPr="008D4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подгрупповая, групповая, индивидуальная</w:t>
      </w:r>
    </w:p>
    <w:p w:rsidR="008D4FF0" w:rsidRPr="008D4FF0" w:rsidRDefault="008D4FF0" w:rsidP="008D4FF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4F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Цель: </w:t>
      </w:r>
    </w:p>
    <w:p w:rsidR="008D4FF0" w:rsidRPr="008D4FF0" w:rsidRDefault="00DE26F8" w:rsidP="008D4FF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</w:t>
      </w:r>
      <w:r w:rsidR="008D4FF0" w:rsidRPr="008D4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задача:  </w:t>
      </w:r>
    </w:p>
    <w:p w:rsidR="008D4FF0" w:rsidRPr="008D4FF0" w:rsidRDefault="00DE26F8" w:rsidP="008D4FF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развивающая</w:t>
      </w:r>
      <w:r w:rsidR="008D4FF0" w:rsidRPr="008D4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задача:</w:t>
      </w:r>
    </w:p>
    <w:p w:rsidR="008D4FF0" w:rsidRPr="008D4FF0" w:rsidRDefault="008D4FF0" w:rsidP="008D4FF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FF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Воспитательная задача:</w:t>
      </w:r>
    </w:p>
    <w:p w:rsidR="008D4FF0" w:rsidRPr="008D4FF0" w:rsidRDefault="008D4FF0" w:rsidP="008D4FF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4F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Планируемый результат:</w:t>
      </w:r>
    </w:p>
    <w:tbl>
      <w:tblPr>
        <w:tblW w:w="1084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83"/>
        <w:gridCol w:w="2977"/>
        <w:gridCol w:w="3686"/>
      </w:tblGrid>
      <w:tr w:rsidR="008D4FF0" w:rsidRPr="008D4FF0" w:rsidTr="00BB0A83">
        <w:trPr>
          <w:trHeight w:val="257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FF0" w:rsidRPr="008D4FF0" w:rsidRDefault="008D4FF0" w:rsidP="008D4FF0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FF0" w:rsidRPr="008D4FF0" w:rsidRDefault="008D4FF0" w:rsidP="008D4FF0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FF0" w:rsidRPr="008D4FF0" w:rsidRDefault="008D4FF0" w:rsidP="008D4FF0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</w:t>
            </w:r>
          </w:p>
        </w:tc>
      </w:tr>
      <w:tr w:rsidR="008D4FF0" w:rsidRPr="008D4FF0" w:rsidTr="00BB0A83"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F0" w:rsidRPr="008D4FF0" w:rsidRDefault="008D4FF0" w:rsidP="008D4FF0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4FF0" w:rsidRPr="008D4FF0" w:rsidRDefault="008D4FF0" w:rsidP="008D4FF0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F0" w:rsidRPr="008D4FF0" w:rsidRDefault="008D4FF0" w:rsidP="008D4FF0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F0" w:rsidRPr="008D4FF0" w:rsidRDefault="008D4FF0" w:rsidP="008D4FF0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D4FF0" w:rsidRPr="008D4FF0" w:rsidRDefault="008D4FF0" w:rsidP="008D4F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8D4F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Пространственно-временной ресурс:</w:t>
      </w:r>
    </w:p>
    <w:p w:rsidR="008D4FF0" w:rsidRPr="008D4FF0" w:rsidRDefault="008D4FF0" w:rsidP="008D4F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F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Программно - методическое обеспечение: </w:t>
      </w:r>
    </w:p>
    <w:p w:rsidR="008D4FF0" w:rsidRPr="008D4FF0" w:rsidRDefault="008D4FF0" w:rsidP="008D4F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8D4F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Материалы и оборудование:</w:t>
      </w:r>
    </w:p>
    <w:p w:rsidR="008D4FF0" w:rsidRPr="008D4FF0" w:rsidRDefault="008D4FF0" w:rsidP="008D4F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4F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</w:t>
      </w:r>
    </w:p>
    <w:tbl>
      <w:tblPr>
        <w:tblW w:w="1084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92"/>
        <w:gridCol w:w="1151"/>
        <w:gridCol w:w="2279"/>
        <w:gridCol w:w="2365"/>
        <w:gridCol w:w="2659"/>
      </w:tblGrid>
      <w:tr w:rsidR="008D4FF0" w:rsidRPr="008D4FF0" w:rsidTr="00BB0A83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F0" w:rsidRPr="008D4FF0" w:rsidRDefault="008D4FF0" w:rsidP="008D4FF0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Этап, его продолжительность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FF0" w:rsidRPr="008D4FF0" w:rsidRDefault="008D4FF0" w:rsidP="008D4FF0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Цель, задачи этапа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FF0" w:rsidRPr="008D4FF0" w:rsidRDefault="008D4FF0" w:rsidP="008D4FF0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воспитателя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FF0" w:rsidRPr="008D4FF0" w:rsidRDefault="008D4FF0" w:rsidP="008D4F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воспитанников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F0" w:rsidRPr="008D4FF0" w:rsidRDefault="008D4FF0" w:rsidP="008D4FF0">
            <w:pPr>
              <w:tabs>
                <w:tab w:val="left" w:pos="1410"/>
                <w:tab w:val="center" w:pos="2474"/>
                <w:tab w:val="left" w:pos="41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и приемы</w:t>
            </w:r>
          </w:p>
        </w:tc>
      </w:tr>
      <w:tr w:rsidR="008D4FF0" w:rsidRPr="008D4FF0" w:rsidTr="00BB0A83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F0" w:rsidRPr="008D4FF0" w:rsidRDefault="00DE26F8" w:rsidP="008D4FF0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игры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F0" w:rsidRPr="008D4FF0" w:rsidRDefault="008D4FF0" w:rsidP="008D4FF0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4FF0" w:rsidRPr="008D4FF0" w:rsidRDefault="008D4FF0" w:rsidP="008D4FF0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F0" w:rsidRPr="008D4FF0" w:rsidRDefault="008D4FF0" w:rsidP="008D4FF0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F0" w:rsidRPr="008D4FF0" w:rsidRDefault="008D4FF0" w:rsidP="008D4FF0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F0" w:rsidRPr="008D4FF0" w:rsidRDefault="008D4FF0" w:rsidP="008D4FF0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26F8" w:rsidRPr="008D4FF0" w:rsidTr="00BB0A83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F8" w:rsidRDefault="00DE26F8" w:rsidP="008D4FF0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часть игры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F8" w:rsidRPr="008D4FF0" w:rsidRDefault="00DE26F8" w:rsidP="008D4FF0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F8" w:rsidRPr="008D4FF0" w:rsidRDefault="00DE26F8" w:rsidP="008D4FF0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F8" w:rsidRPr="008D4FF0" w:rsidRDefault="00DE26F8" w:rsidP="008D4FF0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F8" w:rsidRPr="008D4FF0" w:rsidRDefault="00DE26F8" w:rsidP="008D4FF0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26F8" w:rsidRPr="008D4FF0" w:rsidTr="00BB0A83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F8" w:rsidRDefault="00DE26F8" w:rsidP="008D4FF0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Заключительная часть игры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F8" w:rsidRPr="008D4FF0" w:rsidRDefault="00DE26F8" w:rsidP="008D4FF0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F8" w:rsidRPr="008D4FF0" w:rsidRDefault="00DE26F8" w:rsidP="008D4FF0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F8" w:rsidRPr="008D4FF0" w:rsidRDefault="00DE26F8" w:rsidP="008D4FF0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F8" w:rsidRPr="008D4FF0" w:rsidRDefault="00DE26F8" w:rsidP="008D4FF0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D4FF0" w:rsidRPr="008D4FF0" w:rsidRDefault="008D4FF0" w:rsidP="00DE26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4FF0" w:rsidRPr="008D4FF0" w:rsidRDefault="008D4FF0" w:rsidP="008D4F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4FF0">
        <w:rPr>
          <w:rFonts w:ascii="Times New Roman" w:hAnsi="Times New Roman" w:cs="Times New Roman"/>
          <w:b/>
          <w:sz w:val="28"/>
          <w:szCs w:val="28"/>
        </w:rPr>
        <w:t>Распределение игр в течение дня</w:t>
      </w:r>
    </w:p>
    <w:tbl>
      <w:tblPr>
        <w:tblStyle w:val="a5"/>
        <w:tblW w:w="11341" w:type="dxa"/>
        <w:tblInd w:w="-601" w:type="dxa"/>
        <w:tblLook w:val="04A0" w:firstRow="1" w:lastRow="0" w:firstColumn="1" w:lastColumn="0" w:noHBand="0" w:noVBand="1"/>
      </w:tblPr>
      <w:tblGrid>
        <w:gridCol w:w="1843"/>
        <w:gridCol w:w="9498"/>
      </w:tblGrid>
      <w:tr w:rsidR="00DE26F8" w:rsidRPr="008D4FF0" w:rsidTr="00DE26F8">
        <w:tc>
          <w:tcPr>
            <w:tcW w:w="1843" w:type="dxa"/>
          </w:tcPr>
          <w:p w:rsidR="00DE26F8" w:rsidRPr="008D4FF0" w:rsidRDefault="00DE26F8" w:rsidP="008D4FF0">
            <w:pPr>
              <w:tabs>
                <w:tab w:val="left" w:pos="2280"/>
                <w:tab w:val="center" w:pos="5031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4F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Игры до завтрака</w:t>
            </w:r>
          </w:p>
        </w:tc>
        <w:tc>
          <w:tcPr>
            <w:tcW w:w="9498" w:type="dxa"/>
          </w:tcPr>
          <w:p w:rsidR="00DE26F8" w:rsidRPr="008D4FF0" w:rsidRDefault="00DE26F8" w:rsidP="008D4FF0">
            <w:pPr>
              <w:tabs>
                <w:tab w:val="left" w:pos="2280"/>
                <w:tab w:val="center" w:pos="5031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4F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 планировании игровой деятельности в первую половину дня основное внимание уделите организации  спокойных игр и игр малой подвижности (игры и упражнения на лазание, подлезание, прокатывание мяча, обруча, кегли).  </w:t>
            </w:r>
          </w:p>
        </w:tc>
      </w:tr>
      <w:tr w:rsidR="00DE26F8" w:rsidRPr="008D4FF0" w:rsidTr="00DE26F8">
        <w:tc>
          <w:tcPr>
            <w:tcW w:w="1843" w:type="dxa"/>
          </w:tcPr>
          <w:p w:rsidR="00DE26F8" w:rsidRPr="008D4FF0" w:rsidRDefault="00DE26F8" w:rsidP="008D4FF0">
            <w:pPr>
              <w:tabs>
                <w:tab w:val="left" w:pos="2280"/>
                <w:tab w:val="center" w:pos="5031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4F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Игры детей после завтрака</w:t>
            </w:r>
          </w:p>
        </w:tc>
        <w:tc>
          <w:tcPr>
            <w:tcW w:w="9498" w:type="dxa"/>
          </w:tcPr>
          <w:p w:rsidR="00DE26F8" w:rsidRPr="008D4FF0" w:rsidRDefault="00DE26F8" w:rsidP="008D4FF0">
            <w:pPr>
              <w:tabs>
                <w:tab w:val="left" w:pos="2280"/>
                <w:tab w:val="center" w:pos="5031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4F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Для всех  возрастных групп  подбирают игры, которые предусматривают незначительное умственное напряжение. Переход от игры к занятиям должно происходить спокойно и непринужденно. </w:t>
            </w:r>
          </w:p>
        </w:tc>
      </w:tr>
      <w:tr w:rsidR="00DE26F8" w:rsidRPr="008D4FF0" w:rsidTr="00DE26F8">
        <w:tc>
          <w:tcPr>
            <w:tcW w:w="1843" w:type="dxa"/>
          </w:tcPr>
          <w:p w:rsidR="00DE26F8" w:rsidRPr="008D4FF0" w:rsidRDefault="00DE26F8" w:rsidP="008D4FF0">
            <w:pPr>
              <w:tabs>
                <w:tab w:val="left" w:pos="2280"/>
                <w:tab w:val="center" w:pos="5031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4F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Игры между занятиями</w:t>
            </w:r>
          </w:p>
        </w:tc>
        <w:tc>
          <w:tcPr>
            <w:tcW w:w="9498" w:type="dxa"/>
          </w:tcPr>
          <w:p w:rsidR="00DE26F8" w:rsidRPr="008D4FF0" w:rsidRDefault="00DE26F8" w:rsidP="008D4FF0">
            <w:pPr>
              <w:tabs>
                <w:tab w:val="left" w:pos="2280"/>
                <w:tab w:val="center" w:pos="5031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4F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перерывах между занятиями  неуместными будут новые игры, требующие длительных и сложных объяснений</w:t>
            </w:r>
          </w:p>
        </w:tc>
      </w:tr>
      <w:tr w:rsidR="00DE26F8" w:rsidRPr="008D4FF0" w:rsidTr="00DE26F8">
        <w:tc>
          <w:tcPr>
            <w:tcW w:w="1843" w:type="dxa"/>
          </w:tcPr>
          <w:p w:rsidR="00DE26F8" w:rsidRPr="008D4FF0" w:rsidRDefault="00DE26F8" w:rsidP="008D4FF0">
            <w:pPr>
              <w:tabs>
                <w:tab w:val="left" w:pos="2280"/>
                <w:tab w:val="center" w:pos="5031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4F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Игры после дневного сна</w:t>
            </w:r>
          </w:p>
        </w:tc>
        <w:tc>
          <w:tcPr>
            <w:tcW w:w="9498" w:type="dxa"/>
          </w:tcPr>
          <w:p w:rsidR="00DE26F8" w:rsidRPr="008D4FF0" w:rsidRDefault="00DE26F8" w:rsidP="008D4FF0">
            <w:pPr>
              <w:tabs>
                <w:tab w:val="left" w:pos="2280"/>
                <w:tab w:val="center" w:pos="5031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4F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следует в вечерние часы планировать подвижные игры большой подвижности.</w:t>
            </w:r>
          </w:p>
          <w:p w:rsidR="00DE26F8" w:rsidRPr="008D4FF0" w:rsidRDefault="00DE26F8" w:rsidP="008D4FF0">
            <w:pPr>
              <w:tabs>
                <w:tab w:val="left" w:pos="2280"/>
                <w:tab w:val="center" w:pos="5031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8D4FF0" w:rsidRPr="008D4FF0" w:rsidRDefault="008D4FF0" w:rsidP="008D4FF0">
      <w:pPr>
        <w:tabs>
          <w:tab w:val="left" w:pos="2280"/>
          <w:tab w:val="center" w:pos="5031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D4FF0" w:rsidRPr="008D4FF0" w:rsidRDefault="008D4FF0" w:rsidP="008D4FF0">
      <w:pPr>
        <w:tabs>
          <w:tab w:val="left" w:pos="2280"/>
          <w:tab w:val="center" w:pos="5031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D4FF0" w:rsidRPr="008D4FF0" w:rsidRDefault="00DE26F8" w:rsidP="008D4FF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4</w:t>
      </w:r>
    </w:p>
    <w:p w:rsidR="008D4FF0" w:rsidRPr="008D4FF0" w:rsidRDefault="008D4FF0" w:rsidP="008D4F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4FF0" w:rsidRPr="008D4FF0" w:rsidRDefault="008D4FF0" w:rsidP="008D4F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D4F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Схема анализа каждого дня практики</w:t>
      </w:r>
    </w:p>
    <w:p w:rsidR="008D4FF0" w:rsidRPr="008D4FF0" w:rsidRDefault="008D4FF0" w:rsidP="00097333">
      <w:pPr>
        <w:numPr>
          <w:ilvl w:val="0"/>
          <w:numId w:val="8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FF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нового узнали? Чему научились? Какие компетенции или их составляющие освоили?</w:t>
      </w:r>
    </w:p>
    <w:p w:rsidR="008D4FF0" w:rsidRPr="008D4FF0" w:rsidRDefault="008D4FF0" w:rsidP="00097333">
      <w:pPr>
        <w:numPr>
          <w:ilvl w:val="0"/>
          <w:numId w:val="8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FF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вам показалось удачным? Почему?</w:t>
      </w:r>
    </w:p>
    <w:p w:rsidR="008D4FF0" w:rsidRPr="008D4FF0" w:rsidRDefault="008D4FF0" w:rsidP="00097333">
      <w:pPr>
        <w:numPr>
          <w:ilvl w:val="0"/>
          <w:numId w:val="8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FF0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чем испытывали затруднения? Почему?</w:t>
      </w:r>
    </w:p>
    <w:p w:rsidR="008D4FF0" w:rsidRPr="008D4FF0" w:rsidRDefault="008D4FF0" w:rsidP="00097333">
      <w:pPr>
        <w:numPr>
          <w:ilvl w:val="0"/>
          <w:numId w:val="8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D4FF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Готовы ли Вы  к выполнению изученных функций воспитателя?</w:t>
      </w:r>
    </w:p>
    <w:p w:rsidR="008D4FF0" w:rsidRPr="008D4FF0" w:rsidRDefault="008D4FF0" w:rsidP="008D4FF0">
      <w:pPr>
        <w:tabs>
          <w:tab w:val="left" w:pos="2280"/>
          <w:tab w:val="center" w:pos="5031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D4FF0" w:rsidRPr="008D4FF0" w:rsidRDefault="008D4FF0" w:rsidP="008D4FF0">
      <w:pPr>
        <w:tabs>
          <w:tab w:val="left" w:pos="2280"/>
          <w:tab w:val="center" w:pos="5031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D4FF0" w:rsidRPr="008D4FF0" w:rsidRDefault="00DE26F8" w:rsidP="008D4FF0">
      <w:pPr>
        <w:tabs>
          <w:tab w:val="left" w:pos="2280"/>
          <w:tab w:val="center" w:pos="5031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5</w:t>
      </w:r>
    </w:p>
    <w:p w:rsidR="008D4FF0" w:rsidRPr="008D4FF0" w:rsidRDefault="008D4FF0" w:rsidP="008D4FF0">
      <w:pPr>
        <w:tabs>
          <w:tab w:val="left" w:pos="2280"/>
          <w:tab w:val="center" w:pos="5031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D4FF0" w:rsidRPr="008D4FF0" w:rsidRDefault="008D4FF0" w:rsidP="008D4FF0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D4F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                                        </w:t>
      </w:r>
      <w:r w:rsidRPr="008D4F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ОТЧЕТ ПО ИТОГАМ УЧЕБНОЙ ПРАКТИКИ</w:t>
      </w:r>
    </w:p>
    <w:p w:rsidR="008D4FF0" w:rsidRPr="008D4FF0" w:rsidRDefault="008D4FF0" w:rsidP="008D4F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4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Студент (ка) ___________________________________________________________________</w:t>
      </w:r>
    </w:p>
    <w:p w:rsidR="008D4FF0" w:rsidRPr="008D4FF0" w:rsidRDefault="008D4FF0" w:rsidP="008D4FF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D4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________учебной группы по специальности 44.02.01 «Дошкольное образование» прошла  производственную практику </w:t>
      </w:r>
      <w:r w:rsidRPr="008D4F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«Практика наблюдений за игровой деятельностью детей дошкольного возраста»</w:t>
      </w:r>
      <w:r w:rsidRPr="008D4FF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8D4F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8D4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объеме 1</w:t>
      </w:r>
      <w:r w:rsidR="003146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 часов  в период с ________2019 г. по ________2019</w:t>
      </w:r>
      <w:r w:rsidRPr="008D4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:rsidR="008D4FF0" w:rsidRPr="008D4FF0" w:rsidRDefault="008D4FF0" w:rsidP="008D4F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4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практики реализованы следующие виды работ ______________________________________________________________________________________________________________________________________________________________</w:t>
      </w:r>
    </w:p>
    <w:p w:rsidR="008D4FF0" w:rsidRPr="008D4FF0" w:rsidRDefault="008D4FF0" w:rsidP="008D4F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4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прохождении  учебной практики я понял (а) ______________________________________________________________________________________________________________________________________________________________</w:t>
      </w:r>
    </w:p>
    <w:p w:rsidR="008D4FF0" w:rsidRPr="008D4FF0" w:rsidRDefault="008D4FF0" w:rsidP="008D4F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4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Практика помогла мне ______________________________________________________________________________________________________________________________________________________________</w:t>
      </w:r>
    </w:p>
    <w:p w:rsidR="008D4FF0" w:rsidRPr="008D4FF0" w:rsidRDefault="008D4FF0" w:rsidP="008D4F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4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выполнении задач практики самым трудным оказалось</w:t>
      </w:r>
    </w:p>
    <w:p w:rsidR="008D4FF0" w:rsidRPr="008D4FF0" w:rsidRDefault="008D4FF0" w:rsidP="008D4F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4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</w:t>
      </w:r>
    </w:p>
    <w:p w:rsidR="008D4FF0" w:rsidRPr="008D4FF0" w:rsidRDefault="008D4FF0" w:rsidP="008D4F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4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 мне удалось ______________________________________________________________________________________________________________________________________________________________</w:t>
      </w:r>
    </w:p>
    <w:p w:rsidR="008D4FF0" w:rsidRPr="008D4FF0" w:rsidRDefault="008D4FF0" w:rsidP="008D4F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4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Считаю (вывод) ______________________________________________________________________________________________________________________________________________________________</w:t>
      </w:r>
    </w:p>
    <w:p w:rsidR="008D4FF0" w:rsidRPr="008D4FF0" w:rsidRDefault="008D4FF0" w:rsidP="008D4F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4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Предложения и рекомендации по организации практики:</w:t>
      </w:r>
    </w:p>
    <w:p w:rsidR="008D4FF0" w:rsidRPr="008D4FF0" w:rsidRDefault="008D4FF0" w:rsidP="008D4F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4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</w:t>
      </w:r>
    </w:p>
    <w:p w:rsidR="008D4FF0" w:rsidRPr="008D4FF0" w:rsidRDefault="008D4FF0" w:rsidP="008D4F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4FF0" w:rsidRPr="008D4FF0" w:rsidRDefault="008D4FF0" w:rsidP="008D4F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4FF0" w:rsidRPr="008D4FF0" w:rsidRDefault="00314602" w:rsidP="008D4F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«____» ______________ 2019</w:t>
      </w:r>
      <w:r w:rsidR="008D4FF0" w:rsidRPr="008D4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Студент (ка)____________/________________</w:t>
      </w:r>
    </w:p>
    <w:p w:rsidR="008D4FF0" w:rsidRPr="008D4FF0" w:rsidRDefault="008D4FF0" w:rsidP="008D4F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4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СОГЛАСОВАНО:</w:t>
      </w:r>
    </w:p>
    <w:p w:rsidR="008D4FF0" w:rsidRPr="008D4FF0" w:rsidRDefault="008D4FF0" w:rsidP="008D4F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4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Методист практики ___________/________________</w:t>
      </w:r>
    </w:p>
    <w:p w:rsidR="008D4FF0" w:rsidRPr="008D4FF0" w:rsidRDefault="008D4FF0" w:rsidP="008D4FF0">
      <w:pPr>
        <w:tabs>
          <w:tab w:val="left" w:pos="2280"/>
          <w:tab w:val="center" w:pos="503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FF0" w:rsidRPr="008D4FF0" w:rsidRDefault="008D4FF0" w:rsidP="008D4FF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D4FF0" w:rsidRDefault="008D4FF0" w:rsidP="008D4FF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14602" w:rsidRDefault="00314602" w:rsidP="008D4FF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14602" w:rsidRDefault="00314602" w:rsidP="008D4FF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14602" w:rsidRDefault="00314602" w:rsidP="008D4FF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14602" w:rsidRPr="008D4FF0" w:rsidRDefault="00314602" w:rsidP="00314602">
      <w:pPr>
        <w:tabs>
          <w:tab w:val="left" w:pos="2280"/>
          <w:tab w:val="center" w:pos="5031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ПРИЛОЖЕНИЕ </w:t>
      </w:r>
      <w:r w:rsidR="007046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</w:p>
    <w:p w:rsidR="00314602" w:rsidRDefault="00314602" w:rsidP="0031460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14602" w:rsidRPr="00A328B0" w:rsidRDefault="00314602" w:rsidP="0031460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328B0">
        <w:rPr>
          <w:rFonts w:ascii="Times New Roman" w:eastAsia="Calibri" w:hAnsi="Times New Roman" w:cs="Times New Roman"/>
          <w:sz w:val="24"/>
          <w:szCs w:val="24"/>
        </w:rPr>
        <w:t>Министерство общего и профессионального образования свердловской области</w:t>
      </w:r>
    </w:p>
    <w:p w:rsidR="00314602" w:rsidRPr="00A328B0" w:rsidRDefault="00314602" w:rsidP="0031460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328B0">
        <w:rPr>
          <w:rFonts w:ascii="Times New Roman" w:eastAsia="Calibri" w:hAnsi="Times New Roman" w:cs="Times New Roman"/>
          <w:bCs/>
          <w:spacing w:val="-14"/>
          <w:sz w:val="24"/>
          <w:szCs w:val="24"/>
        </w:rPr>
        <w:t>Государственное бюджетное профессиональное образовательное учреждение свердловской области</w:t>
      </w:r>
      <w:r w:rsidRPr="00A328B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14602" w:rsidRPr="00A328B0" w:rsidRDefault="00314602" w:rsidP="0031460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328B0">
        <w:rPr>
          <w:rFonts w:ascii="Times New Roman" w:eastAsia="Calibri" w:hAnsi="Times New Roman" w:cs="Times New Roman"/>
          <w:sz w:val="24"/>
          <w:szCs w:val="24"/>
        </w:rPr>
        <w:t>«НИЖНЕТАГИЛЬСКИЙ ПЕДАГОГИЧЕСКИЙ КОЛЛЕДЖ № 1»</w:t>
      </w:r>
    </w:p>
    <w:p w:rsidR="00314602" w:rsidRPr="00A328B0" w:rsidRDefault="00314602" w:rsidP="003146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 w:bidi="my-MM"/>
        </w:rPr>
      </w:pPr>
    </w:p>
    <w:p w:rsidR="00314602" w:rsidRPr="00A328B0" w:rsidRDefault="00314602" w:rsidP="003146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328B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АТТЕСТАЦИОННЫЙ ЛИСТ ПО УЧЕБНОЙ ПРАКТИКЕ</w:t>
      </w:r>
    </w:p>
    <w:p w:rsidR="00314602" w:rsidRPr="00A328B0" w:rsidRDefault="00314602" w:rsidP="003146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14602" w:rsidRPr="00A328B0" w:rsidRDefault="00314602" w:rsidP="003146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32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Обучающийся </w:t>
      </w:r>
      <w:r w:rsidRPr="00A328B0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__________________________________________________________________________,</w:t>
      </w:r>
    </w:p>
    <w:p w:rsidR="00314602" w:rsidRPr="00A328B0" w:rsidRDefault="00314602" w:rsidP="0031460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328B0">
        <w:rPr>
          <w:rFonts w:ascii="Times New Roman" w:eastAsia="Calibri" w:hAnsi="Times New Roman" w:cs="Times New Roman"/>
          <w:sz w:val="24"/>
          <w:szCs w:val="24"/>
          <w:lang w:eastAsia="ru-RU"/>
        </w:rPr>
        <w:t>(Ф.И.О.)</w:t>
      </w:r>
    </w:p>
    <w:p w:rsidR="00314602" w:rsidRPr="00A328B0" w:rsidRDefault="00314602" w:rsidP="003146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14602" w:rsidRPr="00A328B0" w:rsidRDefault="00314602" w:rsidP="003146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328B0">
        <w:rPr>
          <w:rFonts w:ascii="Times New Roman" w:eastAsia="Calibri" w:hAnsi="Times New Roman" w:cs="Times New Roman"/>
          <w:sz w:val="24"/>
          <w:szCs w:val="24"/>
          <w:lang w:eastAsia="ru-RU"/>
        </w:rPr>
        <w:t>на ___ курсе по специальности СПО 44.02.01 «Дошкольное образование»</w:t>
      </w:r>
    </w:p>
    <w:p w:rsidR="00314602" w:rsidRPr="00A328B0" w:rsidRDefault="00314602" w:rsidP="00A328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328B0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314602" w:rsidRPr="00A328B0" w:rsidRDefault="00314602" w:rsidP="003146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14602" w:rsidRPr="00A328B0" w:rsidRDefault="00314602" w:rsidP="00314602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A328B0">
        <w:rPr>
          <w:rFonts w:ascii="Times New Roman" w:eastAsia="Calibri" w:hAnsi="Times New Roman" w:cs="Times New Roman"/>
          <w:sz w:val="24"/>
          <w:szCs w:val="24"/>
          <w:lang w:eastAsia="ru-RU"/>
        </w:rPr>
        <w:t>успешно прошел (ла) учебную практику по профессиональному модулю ПМ.02 «Организация различных видов деятельности и общения детей»</w:t>
      </w:r>
    </w:p>
    <w:p w:rsidR="00314602" w:rsidRPr="00A328B0" w:rsidRDefault="00314602" w:rsidP="003146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14602" w:rsidRPr="00A328B0" w:rsidRDefault="00314602" w:rsidP="003146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328B0">
        <w:rPr>
          <w:rFonts w:ascii="Times New Roman" w:eastAsia="Calibri" w:hAnsi="Times New Roman" w:cs="Times New Roman"/>
          <w:sz w:val="24"/>
          <w:szCs w:val="24"/>
          <w:lang w:eastAsia="ru-RU"/>
        </w:rPr>
        <w:t>в объеме ______ часов с «____»_____________ 20___ г. по «_____» ___________ 20___г.</w:t>
      </w:r>
    </w:p>
    <w:p w:rsidR="00314602" w:rsidRPr="00A328B0" w:rsidRDefault="00314602" w:rsidP="003146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328B0">
        <w:rPr>
          <w:rFonts w:ascii="Times New Roman" w:eastAsia="Calibri" w:hAnsi="Times New Roman" w:cs="Times New Roman"/>
          <w:sz w:val="24"/>
          <w:szCs w:val="24"/>
          <w:lang w:eastAsia="ru-RU"/>
        </w:rPr>
        <w:t>в организации _____________________________________________________________</w:t>
      </w:r>
    </w:p>
    <w:p w:rsidR="00314602" w:rsidRPr="00A328B0" w:rsidRDefault="00314602" w:rsidP="003146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328B0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314602" w:rsidRPr="00A328B0" w:rsidRDefault="00314602" w:rsidP="00314602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A328B0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наименование организации, юридический адрес</w:t>
      </w:r>
    </w:p>
    <w:p w:rsidR="00314602" w:rsidRPr="00A328B0" w:rsidRDefault="00314602" w:rsidP="0031460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14602" w:rsidRPr="00A328B0" w:rsidRDefault="00314602" w:rsidP="0031460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328B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Виды и качество выполнения работ</w:t>
      </w:r>
    </w:p>
    <w:p w:rsidR="00314602" w:rsidRPr="00A328B0" w:rsidRDefault="00314602" w:rsidP="0031460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Style w:val="22"/>
        <w:tblW w:w="10598" w:type="dxa"/>
        <w:tblLook w:val="04A0" w:firstRow="1" w:lastRow="0" w:firstColumn="1" w:lastColumn="0" w:noHBand="0" w:noVBand="1"/>
      </w:tblPr>
      <w:tblGrid>
        <w:gridCol w:w="4503"/>
        <w:gridCol w:w="6095"/>
      </w:tblGrid>
      <w:tr w:rsidR="00314602" w:rsidRPr="00A328B0" w:rsidTr="00314602">
        <w:tc>
          <w:tcPr>
            <w:tcW w:w="4503" w:type="dxa"/>
          </w:tcPr>
          <w:p w:rsidR="00314602" w:rsidRPr="00A328B0" w:rsidRDefault="00314602" w:rsidP="003146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28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Виды и объем работ, выполненных обучающимися во время практики</w:t>
            </w:r>
          </w:p>
          <w:p w:rsidR="00314602" w:rsidRPr="00A328B0" w:rsidRDefault="00314602" w:rsidP="003146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314602" w:rsidRPr="00A328B0" w:rsidRDefault="00314602" w:rsidP="003146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28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Качество выполнения работ в соответствии с технологией и (или) требованиями организации, в которой проходила практика </w:t>
            </w:r>
          </w:p>
        </w:tc>
      </w:tr>
      <w:tr w:rsidR="00314602" w:rsidRPr="00A328B0" w:rsidTr="00314602">
        <w:tc>
          <w:tcPr>
            <w:tcW w:w="4503" w:type="dxa"/>
          </w:tcPr>
          <w:p w:rsidR="00314602" w:rsidRPr="00A328B0" w:rsidRDefault="00314602" w:rsidP="0031460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28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  <w:r w:rsidRPr="00A328B0">
              <w:rPr>
                <w:sz w:val="24"/>
                <w:szCs w:val="24"/>
              </w:rPr>
              <w:t xml:space="preserve"> </w:t>
            </w:r>
            <w:r w:rsidRPr="00A328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Наблюдение, анализ и составление конспектов</w:t>
            </w:r>
          </w:p>
          <w:p w:rsidR="00314602" w:rsidRPr="00A328B0" w:rsidRDefault="00314602" w:rsidP="0031460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28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игр – забав, народных игр в первую половину дня</w:t>
            </w:r>
          </w:p>
        </w:tc>
        <w:tc>
          <w:tcPr>
            <w:tcW w:w="6095" w:type="dxa"/>
          </w:tcPr>
          <w:p w:rsidR="00314602" w:rsidRPr="00A328B0" w:rsidRDefault="00314602" w:rsidP="003146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14602" w:rsidRPr="00A328B0" w:rsidTr="00314602">
        <w:tc>
          <w:tcPr>
            <w:tcW w:w="4503" w:type="dxa"/>
          </w:tcPr>
          <w:p w:rsidR="00314602" w:rsidRPr="00A328B0" w:rsidRDefault="00314602" w:rsidP="0031460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28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  <w:r w:rsidRPr="00A328B0">
              <w:rPr>
                <w:sz w:val="24"/>
                <w:szCs w:val="24"/>
              </w:rPr>
              <w:t xml:space="preserve"> </w:t>
            </w:r>
            <w:r w:rsidRPr="00A328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Составление конспектов игр-забав народных игр во вторую  половину дня</w:t>
            </w:r>
          </w:p>
        </w:tc>
        <w:tc>
          <w:tcPr>
            <w:tcW w:w="6095" w:type="dxa"/>
          </w:tcPr>
          <w:p w:rsidR="00314602" w:rsidRPr="00A328B0" w:rsidRDefault="00314602" w:rsidP="003146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14602" w:rsidRPr="00A328B0" w:rsidTr="00314602">
        <w:tc>
          <w:tcPr>
            <w:tcW w:w="4503" w:type="dxa"/>
          </w:tcPr>
          <w:p w:rsidR="00314602" w:rsidRPr="00A328B0" w:rsidRDefault="00314602" w:rsidP="0031460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28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  <w:r w:rsidRPr="00A328B0">
              <w:rPr>
                <w:sz w:val="24"/>
                <w:szCs w:val="24"/>
              </w:rPr>
              <w:t xml:space="preserve"> </w:t>
            </w:r>
            <w:r w:rsidRPr="00A328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Презентация  проектирования игровой деятельности  </w:t>
            </w:r>
          </w:p>
        </w:tc>
        <w:tc>
          <w:tcPr>
            <w:tcW w:w="6095" w:type="dxa"/>
          </w:tcPr>
          <w:p w:rsidR="00314602" w:rsidRPr="00A328B0" w:rsidRDefault="00314602" w:rsidP="003146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14602" w:rsidRPr="00A328B0" w:rsidTr="00314602">
        <w:tc>
          <w:tcPr>
            <w:tcW w:w="4503" w:type="dxa"/>
          </w:tcPr>
          <w:p w:rsidR="00314602" w:rsidRPr="00A328B0" w:rsidRDefault="00314602" w:rsidP="0031460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28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</w:t>
            </w:r>
            <w:r w:rsidRPr="00A328B0">
              <w:rPr>
                <w:sz w:val="24"/>
                <w:szCs w:val="24"/>
              </w:rPr>
              <w:t xml:space="preserve"> </w:t>
            </w:r>
            <w:r w:rsidRPr="00A328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Составление отчета по практике</w:t>
            </w:r>
          </w:p>
        </w:tc>
        <w:tc>
          <w:tcPr>
            <w:tcW w:w="6095" w:type="dxa"/>
          </w:tcPr>
          <w:p w:rsidR="00314602" w:rsidRPr="00A328B0" w:rsidRDefault="00314602" w:rsidP="003146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314602" w:rsidRPr="00A328B0" w:rsidRDefault="00314602" w:rsidP="0031460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328B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Рекомендации </w:t>
      </w:r>
      <w:r w:rsidRPr="00A328B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____________________________________________________________________________________________________________________________________</w:t>
      </w:r>
    </w:p>
    <w:p w:rsidR="00314602" w:rsidRPr="00A328B0" w:rsidRDefault="00314602" w:rsidP="0031460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328B0">
        <w:rPr>
          <w:rFonts w:ascii="Times New Roman" w:eastAsia="Calibri" w:hAnsi="Times New Roman" w:cs="Times New Roman"/>
          <w:sz w:val="24"/>
          <w:szCs w:val="24"/>
          <w:lang w:eastAsia="ru-RU"/>
        </w:rPr>
        <w:t>Итоговая оценка по практике</w:t>
      </w:r>
      <w:r w:rsidRPr="00A328B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___________________________________________________</w:t>
      </w:r>
    </w:p>
    <w:p w:rsidR="00314602" w:rsidRPr="00A328B0" w:rsidRDefault="00314602" w:rsidP="00314602">
      <w:pPr>
        <w:tabs>
          <w:tab w:val="left" w:pos="59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328B0">
        <w:rPr>
          <w:rFonts w:ascii="Times New Roman" w:eastAsia="Calibri" w:hAnsi="Times New Roman" w:cs="Times New Roman"/>
          <w:sz w:val="24"/>
          <w:szCs w:val="24"/>
          <w:lang w:eastAsia="ru-RU"/>
        </w:rPr>
        <w:t>Подпись руководителя практики от ОО</w:t>
      </w:r>
      <w:r w:rsidRPr="00A328B0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______________/_____________</w:t>
      </w:r>
    </w:p>
    <w:p w:rsidR="00314602" w:rsidRPr="00A328B0" w:rsidRDefault="00314602" w:rsidP="003146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328B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314602" w:rsidRPr="00A328B0" w:rsidRDefault="00314602" w:rsidP="003146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328B0">
        <w:rPr>
          <w:rFonts w:ascii="Times New Roman" w:eastAsia="Calibri" w:hAnsi="Times New Roman" w:cs="Times New Roman"/>
          <w:sz w:val="24"/>
          <w:szCs w:val="24"/>
          <w:lang w:eastAsia="ru-RU"/>
        </w:rPr>
        <w:t>Дата «____» ______________ 20___ год</w:t>
      </w:r>
    </w:p>
    <w:p w:rsidR="00DE26F8" w:rsidRPr="00A328B0" w:rsidRDefault="00DE26F8" w:rsidP="008D4FF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D4FF0" w:rsidRPr="00A328B0" w:rsidRDefault="008D4FF0" w:rsidP="008D4FF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328B0" w:rsidRDefault="00A328B0" w:rsidP="008D4FF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28B0" w:rsidRDefault="00A328B0" w:rsidP="008D4FF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28B0" w:rsidRDefault="00A328B0" w:rsidP="008D4FF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28B0" w:rsidRDefault="00A328B0" w:rsidP="008D4FF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4FF0" w:rsidRPr="008D4FF0" w:rsidRDefault="008D4FF0" w:rsidP="008D4FF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8D4F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Список литературы:</w:t>
      </w:r>
    </w:p>
    <w:p w:rsidR="008D4FF0" w:rsidRPr="008D4FF0" w:rsidRDefault="008D4FF0" w:rsidP="00A328B0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FF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Бондаренко А.К., Матусик А.И. «Воспитание детей в игре» М., 2003.</w:t>
      </w:r>
    </w:p>
    <w:p w:rsidR="008D4FF0" w:rsidRPr="008D4FF0" w:rsidRDefault="008D4FF0" w:rsidP="00A328B0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FF0">
        <w:rPr>
          <w:rFonts w:ascii="Times New Roman" w:eastAsia="Times New Roman" w:hAnsi="Times New Roman" w:cs="Times New Roman"/>
          <w:sz w:val="28"/>
          <w:szCs w:val="28"/>
          <w:lang w:eastAsia="ru-RU"/>
        </w:rPr>
        <w:t>Губанова Н. Ф. Игровая деятельность в детском саду. Москва, 2008.</w:t>
      </w:r>
    </w:p>
    <w:p w:rsidR="008D4FF0" w:rsidRPr="008D4FF0" w:rsidRDefault="008D4FF0" w:rsidP="00A328B0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FF0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Кислинская Т.А. Игры-заводилки. Познавательное развитие дошкольников Москва, 2016.</w:t>
      </w:r>
    </w:p>
    <w:p w:rsidR="008D4FF0" w:rsidRPr="008D4FF0" w:rsidRDefault="008D4FF0" w:rsidP="00A328B0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FF0">
        <w:rPr>
          <w:rFonts w:ascii="Times New Roman" w:eastAsia="Times New Roman" w:hAnsi="Times New Roman" w:cs="Times New Roman"/>
          <w:sz w:val="28"/>
          <w:szCs w:val="28"/>
          <w:lang w:eastAsia="ru-RU"/>
        </w:rPr>
        <w:t>Гамидова Э. Игры, забавы, развлечения и праздники для детей. Москва, 2016.</w:t>
      </w:r>
    </w:p>
    <w:p w:rsidR="008D4FF0" w:rsidRPr="008D4FF0" w:rsidRDefault="008D4FF0" w:rsidP="00A328B0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FF0">
        <w:rPr>
          <w:rFonts w:ascii="Times New Roman" w:eastAsia="Times New Roman" w:hAnsi="Times New Roman" w:cs="Times New Roman"/>
          <w:sz w:val="28"/>
          <w:szCs w:val="28"/>
          <w:lang w:eastAsia="ru-RU"/>
        </w:rPr>
        <w:t>Е Новак . Пальчиковые игры и гимнастика для малышей Москва 2014.</w:t>
      </w:r>
    </w:p>
    <w:p w:rsidR="008D4FF0" w:rsidRPr="008D4FF0" w:rsidRDefault="008D4FF0" w:rsidP="00A328B0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FF0">
        <w:rPr>
          <w:rFonts w:ascii="Times New Roman" w:eastAsia="Times New Roman" w:hAnsi="Times New Roman" w:cs="Times New Roman"/>
          <w:sz w:val="28"/>
          <w:szCs w:val="28"/>
          <w:lang w:eastAsia="ru-RU"/>
        </w:rPr>
        <w:t>В. Нищева «Веселая пальчиковая гимнастика» Москва 2013.</w:t>
      </w:r>
    </w:p>
    <w:p w:rsidR="008D4FF0" w:rsidRPr="008D4FF0" w:rsidRDefault="008D4FF0" w:rsidP="00A328B0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FF0">
        <w:rPr>
          <w:rFonts w:ascii="Times New Roman" w:eastAsia="Times New Roman" w:hAnsi="Times New Roman" w:cs="Times New Roman"/>
          <w:sz w:val="28"/>
          <w:szCs w:val="28"/>
          <w:lang w:eastAsia="ru-RU"/>
        </w:rPr>
        <w:t>Н Тимошкина  Методика использования русских народных игр в ДОУ. Москва 2014.</w:t>
      </w:r>
    </w:p>
    <w:p w:rsidR="00704689" w:rsidRDefault="008D4FF0" w:rsidP="00A328B0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FF0">
        <w:rPr>
          <w:rFonts w:ascii="Times New Roman" w:eastAsia="Times New Roman" w:hAnsi="Times New Roman" w:cs="Times New Roman"/>
          <w:sz w:val="28"/>
          <w:szCs w:val="28"/>
          <w:lang w:eastAsia="ru-RU"/>
        </w:rPr>
        <w:t>Н. Ключева Народные подвижные детские игры. Современный фольклорный сборник Москва 2014.</w:t>
      </w:r>
    </w:p>
    <w:p w:rsidR="008D4FF0" w:rsidRPr="00704689" w:rsidRDefault="00704689" w:rsidP="00A328B0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4FF0" w:rsidRPr="00704689">
        <w:rPr>
          <w:rFonts w:ascii="Times New Roman" w:eastAsia="Times New Roman" w:hAnsi="Times New Roman" w:cs="Times New Roman"/>
          <w:sz w:val="28"/>
          <w:szCs w:val="28"/>
          <w:lang w:eastAsia="ru-RU"/>
        </w:rPr>
        <w:t>В. Нищева. Подвижные и дидактические игры на прогулке. Москва, 2016.</w:t>
      </w:r>
    </w:p>
    <w:p w:rsidR="008D4FF0" w:rsidRPr="00704689" w:rsidRDefault="008D4FF0" w:rsidP="00A328B0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FF0">
        <w:rPr>
          <w:rFonts w:ascii="Times New Roman" w:eastAsia="Times New Roman" w:hAnsi="Times New Roman" w:cs="Times New Roman"/>
          <w:sz w:val="28"/>
          <w:szCs w:val="28"/>
          <w:lang w:eastAsia="ru-RU"/>
        </w:rPr>
        <w:t>Шмелева Е. М. Пальчиковые игры. Пособие по развитию мелкой моторики и речи у детей 2-4лет</w:t>
      </w:r>
      <w:r w:rsidR="00116BCA" w:rsidRPr="008D4FF0">
        <w:rPr>
          <w:rFonts w:ascii="Times New Roman" w:eastAsia="Times New Roman" w:hAnsi="Times New Roman" w:cs="Times New Roman"/>
          <w:sz w:val="28"/>
          <w:szCs w:val="28"/>
          <w:lang w:eastAsia="ru-RU"/>
        </w:rPr>
        <w:t>. -</w:t>
      </w:r>
      <w:r w:rsidRPr="008D4FF0">
        <w:rPr>
          <w:rFonts w:ascii="Times New Roman" w:eastAsia="Times New Roman" w:hAnsi="Times New Roman" w:cs="Times New Roman"/>
          <w:sz w:val="28"/>
          <w:szCs w:val="28"/>
          <w:lang w:eastAsia="ru-RU"/>
        </w:rPr>
        <w:t>М 2015</w:t>
      </w:r>
    </w:p>
    <w:p w:rsidR="008D4FF0" w:rsidRPr="008D4FF0" w:rsidRDefault="008D4FF0" w:rsidP="008D4FF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D4FF0" w:rsidRPr="008D4FF0" w:rsidRDefault="008D4FF0" w:rsidP="008D4FF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D4FF0" w:rsidRPr="008D4FF0" w:rsidRDefault="008D4FF0" w:rsidP="008D4FF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D4FF0" w:rsidRPr="008D4FF0" w:rsidRDefault="008D4FF0" w:rsidP="008D4FF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D4FF0" w:rsidRPr="008D4FF0" w:rsidRDefault="008D4FF0" w:rsidP="008D4F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5117" w:rsidRPr="008D4FF0" w:rsidRDefault="003F5117" w:rsidP="008D4FF0"/>
    <w:sectPr w:rsidR="003F5117" w:rsidRPr="008D4FF0" w:rsidSect="00BB0A83">
      <w:footerReference w:type="default" r:id="rId26"/>
      <w:pgSz w:w="11906" w:h="16838"/>
      <w:pgMar w:top="567" w:right="850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5D62" w:rsidRDefault="00D55D62">
      <w:pPr>
        <w:spacing w:after="0" w:line="240" w:lineRule="auto"/>
      </w:pPr>
      <w:r>
        <w:separator/>
      </w:r>
    </w:p>
  </w:endnote>
  <w:endnote w:type="continuationSeparator" w:id="0">
    <w:p w:rsidR="00D55D62" w:rsidRDefault="00D55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78425991"/>
      <w:docPartObj>
        <w:docPartGallery w:val="Page Numbers (Bottom of Page)"/>
        <w:docPartUnique/>
      </w:docPartObj>
    </w:sdtPr>
    <w:sdtEndPr/>
    <w:sdtContent>
      <w:p w:rsidR="00BB0A83" w:rsidRDefault="00BB0A83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28B0">
          <w:rPr>
            <w:noProof/>
          </w:rPr>
          <w:t>8</w:t>
        </w:r>
        <w:r>
          <w:fldChar w:fldCharType="end"/>
        </w:r>
      </w:p>
    </w:sdtContent>
  </w:sdt>
  <w:p w:rsidR="00BB0A83" w:rsidRDefault="00BB0A8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5D62" w:rsidRDefault="00D55D62">
      <w:pPr>
        <w:spacing w:after="0" w:line="240" w:lineRule="auto"/>
      </w:pPr>
      <w:r>
        <w:separator/>
      </w:r>
    </w:p>
  </w:footnote>
  <w:footnote w:type="continuationSeparator" w:id="0">
    <w:p w:rsidR="00D55D62" w:rsidRDefault="00D55D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D76776"/>
    <w:multiLevelType w:val="hybridMultilevel"/>
    <w:tmpl w:val="D78230C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>
    <w:nsid w:val="127B244F"/>
    <w:multiLevelType w:val="hybridMultilevel"/>
    <w:tmpl w:val="43F696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01E9A"/>
    <w:multiLevelType w:val="hybridMultilevel"/>
    <w:tmpl w:val="61880760"/>
    <w:lvl w:ilvl="0" w:tplc="22649FB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7A1689D"/>
    <w:multiLevelType w:val="hybridMultilevel"/>
    <w:tmpl w:val="43CC4AC4"/>
    <w:lvl w:ilvl="0" w:tplc="FFFFFFFF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2353C8B"/>
    <w:multiLevelType w:val="hybridMultilevel"/>
    <w:tmpl w:val="D97C19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DE951B9"/>
    <w:multiLevelType w:val="hybridMultilevel"/>
    <w:tmpl w:val="7072339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74A65F52"/>
    <w:multiLevelType w:val="hybridMultilevel"/>
    <w:tmpl w:val="388245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A236639"/>
    <w:multiLevelType w:val="hybridMultilevel"/>
    <w:tmpl w:val="3E6ADE0A"/>
    <w:lvl w:ilvl="0" w:tplc="FFFFFFFF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</w:abstractNum>
  <w:abstractNum w:abstractNumId="8">
    <w:nsid w:val="7FA35200"/>
    <w:multiLevelType w:val="hybridMultilevel"/>
    <w:tmpl w:val="1E2AB4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3"/>
  </w:num>
  <w:num w:numId="7">
    <w:abstractNumId w:val="8"/>
  </w:num>
  <w:num w:numId="8">
    <w:abstractNumId w:val="0"/>
  </w:num>
  <w:num w:numId="9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A39"/>
    <w:rsid w:val="00097333"/>
    <w:rsid w:val="000F1DC9"/>
    <w:rsid w:val="00116BCA"/>
    <w:rsid w:val="00314602"/>
    <w:rsid w:val="003F5117"/>
    <w:rsid w:val="00515F85"/>
    <w:rsid w:val="0058161B"/>
    <w:rsid w:val="00704689"/>
    <w:rsid w:val="00710A39"/>
    <w:rsid w:val="00841DA6"/>
    <w:rsid w:val="008B7C17"/>
    <w:rsid w:val="008D4FF0"/>
    <w:rsid w:val="00A328B0"/>
    <w:rsid w:val="00A93DCD"/>
    <w:rsid w:val="00B87459"/>
    <w:rsid w:val="00BB0A83"/>
    <w:rsid w:val="00CA19A9"/>
    <w:rsid w:val="00D55D62"/>
    <w:rsid w:val="00DE2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A28436-DD92-4F41-B0D5-8109320F8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46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8161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58161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816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8161B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581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8161B"/>
  </w:style>
  <w:style w:type="paragraph" w:styleId="a8">
    <w:name w:val="header"/>
    <w:basedOn w:val="a"/>
    <w:link w:val="a9"/>
    <w:uiPriority w:val="99"/>
    <w:unhideWhenUsed/>
    <w:rsid w:val="005816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8161B"/>
  </w:style>
  <w:style w:type="table" w:customStyle="1" w:styleId="1">
    <w:name w:val="Сетка таблицы1"/>
    <w:basedOn w:val="a1"/>
    <w:next w:val="a5"/>
    <w:uiPriority w:val="59"/>
    <w:rsid w:val="005816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B8745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uiPriority w:val="59"/>
    <w:rsid w:val="00B8745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8D4FF0"/>
  </w:style>
  <w:style w:type="paragraph" w:styleId="20">
    <w:name w:val="List 2"/>
    <w:basedOn w:val="a"/>
    <w:rsid w:val="008D4FF0"/>
    <w:pPr>
      <w:spacing w:after="0" w:line="240" w:lineRule="auto"/>
      <w:ind w:left="566" w:hanging="283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3">
    <w:name w:val="Основной текст с отступом 3 Знак"/>
    <w:link w:val="30"/>
    <w:semiHidden/>
    <w:locked/>
    <w:rsid w:val="008D4FF0"/>
    <w:rPr>
      <w:rFonts w:ascii="Calibri" w:hAnsi="Calibri" w:cs="Calibri"/>
      <w:sz w:val="16"/>
      <w:szCs w:val="16"/>
      <w:lang w:eastAsia="ar-SA"/>
    </w:rPr>
  </w:style>
  <w:style w:type="paragraph" w:styleId="30">
    <w:name w:val="Body Text Indent 3"/>
    <w:basedOn w:val="a"/>
    <w:link w:val="3"/>
    <w:semiHidden/>
    <w:rsid w:val="008D4FF0"/>
    <w:pPr>
      <w:suppressAutoHyphens/>
      <w:spacing w:after="120"/>
      <w:ind w:left="283"/>
    </w:pPr>
    <w:rPr>
      <w:rFonts w:ascii="Calibri" w:hAnsi="Calibri" w:cs="Calibri"/>
      <w:sz w:val="16"/>
      <w:szCs w:val="16"/>
      <w:lang w:eastAsia="ar-SA"/>
    </w:rPr>
  </w:style>
  <w:style w:type="character" w:customStyle="1" w:styleId="31">
    <w:name w:val="Основной текст с отступом 3 Знак1"/>
    <w:basedOn w:val="a0"/>
    <w:uiPriority w:val="99"/>
    <w:semiHidden/>
    <w:rsid w:val="008D4FF0"/>
    <w:rPr>
      <w:sz w:val="16"/>
      <w:szCs w:val="16"/>
    </w:rPr>
  </w:style>
  <w:style w:type="paragraph" w:customStyle="1" w:styleId="12">
    <w:name w:val="Абзац списка1"/>
    <w:basedOn w:val="a"/>
    <w:rsid w:val="008D4FF0"/>
    <w:pPr>
      <w:spacing w:after="0" w:line="240" w:lineRule="auto"/>
      <w:ind w:left="720" w:firstLine="318"/>
      <w:jc w:val="both"/>
    </w:pPr>
    <w:rPr>
      <w:rFonts w:ascii="Calibri" w:eastAsia="Times New Roman" w:hAnsi="Calibri" w:cs="Calibri"/>
    </w:rPr>
  </w:style>
  <w:style w:type="paragraph" w:customStyle="1" w:styleId="21">
    <w:name w:val="Абзац списка2"/>
    <w:basedOn w:val="a"/>
    <w:rsid w:val="008D4FF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A93DCD"/>
    <w:rPr>
      <w:color w:val="0000FF"/>
      <w:u w:val="single"/>
    </w:rPr>
  </w:style>
  <w:style w:type="table" w:customStyle="1" w:styleId="210">
    <w:name w:val="Сетка таблицы21"/>
    <w:basedOn w:val="a1"/>
    <w:next w:val="a5"/>
    <w:uiPriority w:val="59"/>
    <w:rsid w:val="003146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next w:val="a5"/>
    <w:uiPriority w:val="59"/>
    <w:rsid w:val="003146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A328B0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328B0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11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%3A%2F%2Frus-kultura.biz%2Fstr.php%3Fzag%3D1454999528&amp;cc_key=" TargetMode="External"/><Relationship Id="rId13" Type="http://schemas.openxmlformats.org/officeDocument/2006/relationships/hyperlink" Target="https://vk.com/away.php?to=http%3A%2F%2Ffolkgame.ru%2Fsitemap&amp;cc_key=" TargetMode="External"/><Relationship Id="rId18" Type="http://schemas.openxmlformats.org/officeDocument/2006/relationships/hyperlink" Target="https://vk.com/away.php?to=http%3A%2F%2Fspo.1september.ru%2F2001%2F15%2F1.htm&amp;cc_key=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s://vk.com/away.php?to=http%3A%2F%2Fholiday.peterlife.ru%2Ftriumph%2Fgames-28.html&amp;cc_key=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vk.com/away.php?to=http%3A%2F%2Fspo.1september.ru%2F2001%2F15%2F1.htm&amp;cc_key=" TargetMode="External"/><Relationship Id="rId17" Type="http://schemas.openxmlformats.org/officeDocument/2006/relationships/hyperlink" Target="https://vk.com/away.php?to=http%3A%2F%2Fwww.1den.ru%2Farticles%2Fgames%2F1863.html&amp;cc_key=" TargetMode="External"/><Relationship Id="rId25" Type="http://schemas.openxmlformats.org/officeDocument/2006/relationships/hyperlink" Target="https://vk.com/away.php?to=http%3A%2F%2Ffolkgame.ru%2Fsitemap&amp;cc_key=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away.php?to=http%3A%2F%2Fwww.prazd.com%2Fryss_prazd%2Figri.html&amp;cc_key=" TargetMode="External"/><Relationship Id="rId20" Type="http://schemas.openxmlformats.org/officeDocument/2006/relationships/hyperlink" Target="https://vk.com/away.php?to=http%3A%2F%2Frus-kultura.biz%2Fstr.php%3Fzag%3D1454999528&amp;cc_key=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k.com/away.php?to=http%3A%2F%2Fwww.1den.ru%2Farticles%2Fgames%2F1863.html&amp;cc_key=" TargetMode="External"/><Relationship Id="rId24" Type="http://schemas.openxmlformats.org/officeDocument/2006/relationships/hyperlink" Target="https://vk.com/away.php?to=http%3A%2F%2Fspo.1september.ru%2F2001%2F15%2F1.htm&amp;cc_key=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vk.com/away.php?to=http%3A%2F%2Fholiday.peterlife.ru%2Ftriumph%2Fgames-28.html&amp;cc_key=" TargetMode="External"/><Relationship Id="rId23" Type="http://schemas.openxmlformats.org/officeDocument/2006/relationships/hyperlink" Target="https://vk.com/away.php?to=http%3A%2F%2Fwww.1den.ru%2Farticles%2Fgames%2F1863.html&amp;cc_key=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vk.com/away.php?to=http%3A%2F%2Fwww.prazd.com%2Fryss_prazd%2Figri.html&amp;cc_key=" TargetMode="External"/><Relationship Id="rId19" Type="http://schemas.openxmlformats.org/officeDocument/2006/relationships/hyperlink" Target="https://vk.com/away.php?to=http%3A%2F%2Ffolkgame.ru%2Fsitemap&amp;cc_key=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away.php?to=http%3A%2F%2Fholiday.peterlife.ru%2Ftriumph%2Fgames-28.html&amp;cc_key=" TargetMode="External"/><Relationship Id="rId14" Type="http://schemas.openxmlformats.org/officeDocument/2006/relationships/hyperlink" Target="https://vk.com/away.php?to=http%3A%2F%2Frus-kultura.biz%2Fstr.php%3Fzag%3D1454999528&amp;cc_key=" TargetMode="External"/><Relationship Id="rId22" Type="http://schemas.openxmlformats.org/officeDocument/2006/relationships/hyperlink" Target="https://vk.com/away.php?to=http%3A%2F%2Fwww.prazd.com%2Fryss_prazd%2Figri.html&amp;cc_key=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9</Pages>
  <Words>2615</Words>
  <Characters>14912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10</cp:revision>
  <cp:lastPrinted>2019-02-20T15:34:00Z</cp:lastPrinted>
  <dcterms:created xsi:type="dcterms:W3CDTF">2019-02-19T18:22:00Z</dcterms:created>
  <dcterms:modified xsi:type="dcterms:W3CDTF">2019-02-20T15:34:00Z</dcterms:modified>
</cp:coreProperties>
</file>