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497" w:type="dxa"/>
        <w:tblLayout w:type="fixed"/>
        <w:tblLook w:val="01E0" w:firstRow="1" w:lastRow="1" w:firstColumn="1" w:lastColumn="1" w:noHBand="0" w:noVBand="0"/>
      </w:tblPr>
      <w:tblGrid>
        <w:gridCol w:w="2235"/>
        <w:gridCol w:w="7262"/>
      </w:tblGrid>
      <w:tr w:rsidR="00051455" w:rsidRPr="002E1D32" w:rsidTr="009A6057">
        <w:trPr>
          <w:trHeight w:val="1104"/>
        </w:trPr>
        <w:tc>
          <w:tcPr>
            <w:tcW w:w="2235" w:type="dxa"/>
            <w:vMerge w:val="restart"/>
          </w:tcPr>
          <w:p w:rsidR="00051455" w:rsidRPr="002E1D32" w:rsidRDefault="00051455" w:rsidP="009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EE241E8" wp14:editId="49076EF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95885</wp:posOffset>
                  </wp:positionV>
                  <wp:extent cx="1332230" cy="142367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312" y="21388"/>
                      <wp:lineTo x="21312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</w:tcPr>
          <w:p w:rsidR="00051455" w:rsidRPr="00051455" w:rsidRDefault="00051455" w:rsidP="009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55">
              <w:rPr>
                <w:rFonts w:ascii="Times New Roman" w:hAnsi="Times New Roman"/>
                <w:sz w:val="24"/>
                <w:szCs w:val="24"/>
              </w:rPr>
              <w:t>Министерство общего и профессионального образования</w:t>
            </w:r>
          </w:p>
          <w:p w:rsidR="00051455" w:rsidRPr="00051455" w:rsidRDefault="00051455" w:rsidP="009A605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455">
              <w:rPr>
                <w:rFonts w:ascii="Times New Roman" w:hAnsi="Times New Roman"/>
                <w:b w:val="0"/>
                <w:sz w:val="24"/>
                <w:szCs w:val="24"/>
              </w:rPr>
              <w:t>Свердловской области</w:t>
            </w:r>
          </w:p>
          <w:p w:rsidR="00051455" w:rsidRPr="00051455" w:rsidRDefault="00051455" w:rsidP="009A605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455">
              <w:rPr>
                <w:rFonts w:ascii="Times New Roman" w:hAnsi="Times New Roman"/>
                <w:b w:val="0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051455" w:rsidRPr="002C4EED" w:rsidRDefault="00051455" w:rsidP="009A6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455">
              <w:rPr>
                <w:rFonts w:ascii="Times New Roman" w:hAnsi="Times New Roman"/>
                <w:sz w:val="24"/>
                <w:szCs w:val="24"/>
              </w:rPr>
              <w:t>«Нижнетагильский педагогический  колледж № 1»</w:t>
            </w:r>
          </w:p>
        </w:tc>
      </w:tr>
      <w:tr w:rsidR="00051455" w:rsidRPr="002E1D32" w:rsidTr="009A6057">
        <w:trPr>
          <w:trHeight w:val="1104"/>
        </w:trPr>
        <w:tc>
          <w:tcPr>
            <w:tcW w:w="2235" w:type="dxa"/>
            <w:vMerge/>
          </w:tcPr>
          <w:p w:rsidR="00051455" w:rsidRPr="006A6067" w:rsidRDefault="00051455" w:rsidP="009A605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62" w:type="dxa"/>
          </w:tcPr>
          <w:p w:rsidR="00051455" w:rsidRPr="006A6067" w:rsidRDefault="00051455" w:rsidP="009A605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A6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55" w:rsidRPr="00047298" w:rsidRDefault="00051455" w:rsidP="009A60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1455" w:rsidRPr="002E1D32" w:rsidTr="009A6057">
        <w:trPr>
          <w:trHeight w:val="102"/>
        </w:trPr>
        <w:tc>
          <w:tcPr>
            <w:tcW w:w="2235" w:type="dxa"/>
            <w:vMerge/>
          </w:tcPr>
          <w:p w:rsidR="00051455" w:rsidRPr="006A6067" w:rsidRDefault="00051455" w:rsidP="009A60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51455" w:rsidRPr="006A6067" w:rsidRDefault="00051455" w:rsidP="009A60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455" w:rsidRPr="006A6067" w:rsidRDefault="00051455" w:rsidP="009A60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Pr="00051455" w:rsidRDefault="00051455" w:rsidP="001033F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455" w:rsidRDefault="00051455" w:rsidP="00051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МЕТОДИЧЕСКИЕ РЕКОМЕНДАЦИИ </w:t>
      </w:r>
    </w:p>
    <w:p w:rsidR="001033FD" w:rsidRPr="00051455" w:rsidRDefault="00051455" w:rsidP="00051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К ПРОИЗВОДСТВЕННОЙ ПРАКТИКЕ</w:t>
      </w:r>
    </w:p>
    <w:p w:rsidR="001033FD" w:rsidRPr="00051455" w:rsidRDefault="00051455" w:rsidP="000514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ПРОФЕССИОНАЛЬНОГО МОДУЛЯ </w:t>
      </w:r>
      <w:r w:rsidRPr="000514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ПМ.02.  «ОРГАНИЗАЦИЯ РАЗЛИЧНЫХ ВИДОВ ДЕЯТЕЛЬНОСТИ И ОБЩЕНИЯ ДЕТЕЙ»</w:t>
      </w:r>
    </w:p>
    <w:p w:rsidR="001033FD" w:rsidRPr="00051455" w:rsidRDefault="001033FD" w:rsidP="000514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455" w:rsidRDefault="00051455" w:rsidP="0005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</w:p>
    <w:p w:rsidR="001033FD" w:rsidRPr="00051455" w:rsidRDefault="00051455" w:rsidP="0005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 «ДОШКОЛЬНОЕ ОБРАЗОВАНИЕ»</w:t>
      </w:r>
    </w:p>
    <w:p w:rsidR="001033FD" w:rsidRPr="00D478F2" w:rsidRDefault="001033FD" w:rsidP="0010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E6067C" w:rsidRDefault="00051455" w:rsidP="001033F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группы: 34, 35, 36</w:t>
      </w:r>
    </w:p>
    <w:p w:rsidR="001033FD" w:rsidRPr="00D478F2" w:rsidRDefault="001033FD" w:rsidP="001033F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Default="001033FD" w:rsidP="001033FD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Составители:</w:t>
      </w:r>
    </w:p>
    <w:p w:rsidR="001033FD" w:rsidRPr="00D478F2" w:rsidRDefault="001033FD" w:rsidP="001033F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Михеева М.В.</w:t>
      </w:r>
    </w:p>
    <w:p w:rsidR="001033FD" w:rsidRDefault="001033FD" w:rsidP="001033FD">
      <w:pPr>
        <w:tabs>
          <w:tab w:val="left" w:pos="8931"/>
        </w:tabs>
        <w:spacing w:after="0" w:line="240" w:lineRule="auto"/>
        <w:ind w:right="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1033FD" w:rsidRPr="00051455" w:rsidRDefault="001033FD" w:rsidP="000514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51455"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1033FD" w:rsidRPr="00051455" w:rsidRDefault="001033FD" w:rsidP="000514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Производственная практика «Организация различных видов деятельности и общения детей»  базируется на освоении студентами </w:t>
      </w:r>
      <w:r w:rsidRPr="0005145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МДК.02.0</w:t>
      </w: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«Теоретические и методические основы организации игровой деятельности детей раннего и дошкольного возраста», </w:t>
      </w:r>
      <w:r w:rsidR="00381367" w:rsidRPr="000514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МДК.02.02 </w:t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«Теоретические и методические основы организации трудовой деятельности дошкольников», МДК.02.03 «Теоретические и методические основы организации продуктивных видов деятельности детей дошкольного возраста» </w:t>
      </w:r>
      <w:r w:rsidRPr="0005145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является </w:t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частью основной профессиональной образовательной программы в соответствии с ФГОС по специальности 44.02.01 «Дошкольное образование» в части освоения основного вида профессиональной деятельности: организация различных видов деятельности и общения детей.  </w:t>
      </w:r>
    </w:p>
    <w:p w:rsidR="001033FD" w:rsidRPr="00051455" w:rsidRDefault="001033FD" w:rsidP="00051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практики</w:t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формирования у студентов представлений об особенностях педагогического взаимодействия между воспитателем и детьми, овладения специальными компетенциями   в области  организации различных видов деятельности и общения детей.</w:t>
      </w:r>
    </w:p>
    <w:p w:rsidR="001033FD" w:rsidRPr="00051455" w:rsidRDefault="00381367" w:rsidP="00051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практики:</w:t>
      </w:r>
    </w:p>
    <w:p w:rsidR="001033FD" w:rsidRPr="00051455" w:rsidRDefault="001033FD" w:rsidP="0005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1033FD" w:rsidRPr="00051455" w:rsidRDefault="001033FD" w:rsidP="0005145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практический опыт: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трудовой деятельности дошкольников;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общения дошкольников </w:t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повседневной жизни и различных видах деятельности</w:t>
      </w: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продуктивной деятельности дошкольников;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игровой, трудовой, продуктивной деятельности и общения детей;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формированием игровых, трудовых умений, развитием творческих способностей, мелкой моторики у дошкольников;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продуктов детской деятельности;</w:t>
      </w:r>
    </w:p>
    <w:p w:rsidR="001033FD" w:rsidRPr="00051455" w:rsidRDefault="001033FD" w:rsidP="00051455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предложений по</w:t>
      </w: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коррекции </w:t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различных видов деятельности и общения детей.</w:t>
      </w:r>
    </w:p>
    <w:p w:rsidR="001033FD" w:rsidRPr="00051455" w:rsidRDefault="001033FD" w:rsidP="0005145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педагогические условия организации общения детей;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 с детьми и стимулировать самостоятельную игровую деятельность детей;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прямые и косвенные приемы руководства игрой;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самообслуживанию);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продукты детской деятельности;</w:t>
      </w:r>
    </w:p>
    <w:p w:rsidR="001033FD" w:rsidRPr="00051455" w:rsidRDefault="001033FD" w:rsidP="0005145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1033FD" w:rsidRPr="00051455" w:rsidRDefault="001033FD" w:rsidP="0005145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игровой деятельности детей раннего и дошкольного возраста;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и проведения игровой деятельности дошкольников;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трудовой деятельности дошкольников;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продуктивной деятельности дошкольников;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особенности планирования продуктивной деятельности дошкольников вне занятий;</w:t>
      </w:r>
    </w:p>
    <w:p w:rsidR="001033FD" w:rsidRPr="00051455" w:rsidRDefault="001033FD" w:rsidP="0005145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руководства различными видами деятельности и общением детей;</w:t>
      </w:r>
    </w:p>
    <w:p w:rsidR="001033FD" w:rsidRPr="00051455" w:rsidRDefault="001033FD" w:rsidP="0005145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«Организация различных видов деятельности и общения детей»  в объеме 72 часа проводится в 5 семестре для студентов, обучающихся на базе основного общего образования. Форма организации практики – рассредоточенная.</w:t>
      </w:r>
    </w:p>
    <w:p w:rsidR="001033FD" w:rsidRPr="00051455" w:rsidRDefault="001033FD" w:rsidP="0005145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051455" w:rsidRDefault="00051455" w:rsidP="0005145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ПРОИЗВОДСТВЕННОЙ  ПРАКТИК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 СООТВЕТСТВИИ С ВИДАМИ РАБОТ</w:t>
      </w:r>
    </w:p>
    <w:tbl>
      <w:tblPr>
        <w:tblStyle w:val="1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  <w:gridCol w:w="992"/>
      </w:tblGrid>
      <w:tr w:rsidR="001033FD" w:rsidRPr="00051455" w:rsidTr="00051455">
        <w:tc>
          <w:tcPr>
            <w:tcW w:w="1702" w:type="dxa"/>
          </w:tcPr>
          <w:p w:rsidR="001033FD" w:rsidRPr="00051455" w:rsidRDefault="001033FD" w:rsidP="00051455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33FD" w:rsidRPr="00051455" w:rsidTr="00051455">
        <w:tc>
          <w:tcPr>
            <w:tcW w:w="170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колледже)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совещание 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методических рекомендаций к практике - 1 и 2  подгруппа студентов.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Заполнение дневника в соответствии с требованиями - 1 и 2  подгруппа студентов.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(Приложение 1).</w:t>
            </w:r>
          </w:p>
          <w:p w:rsidR="001033FD" w:rsidRPr="00051455" w:rsidRDefault="001033FD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3.Проектирование  технологической карты 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>образовательной деятельности,   осуществляемой в ходе режимных моментов второй половины  дня -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 подгруппа 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3, 4).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3FD" w:rsidRPr="00051455" w:rsidTr="00051455">
        <w:trPr>
          <w:trHeight w:val="2358"/>
        </w:trPr>
        <w:tc>
          <w:tcPr>
            <w:tcW w:w="170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ДОУ)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второй половины  дня</w:t>
            </w:r>
          </w:p>
          <w:p w:rsidR="001033FD" w:rsidRPr="00051455" w:rsidRDefault="001033FD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второй  половины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7019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 после дневного сна, оздоровительная гимнастика после сна, подготовка к полднику, полдник, игры после дневного сна, подготовка к прогулке,  игры на прогулке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1и 2 подгруппа студентов.</w:t>
            </w:r>
          </w:p>
          <w:p w:rsidR="001033FD" w:rsidRPr="00051455" w:rsidRDefault="001033FD" w:rsidP="0005145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51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.Анализ  развивающей предметно-пространственной среды для организации различных видов деятельности.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1и 2 подгруппа студентов.</w:t>
            </w:r>
            <w:r w:rsidRPr="000514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5).</w:t>
            </w:r>
          </w:p>
          <w:p w:rsidR="001033FD" w:rsidRPr="00051455" w:rsidRDefault="001033FD" w:rsidP="00051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Осуществление  самоанализа по  алгоритму с учетом результатов  деятельности детей– 1 и 2 подгруппа 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3FD" w:rsidRPr="00051455" w:rsidTr="00051455">
        <w:trPr>
          <w:trHeight w:val="1353"/>
        </w:trPr>
        <w:tc>
          <w:tcPr>
            <w:tcW w:w="170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колледже)</w:t>
            </w: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технологической карты образовательной деятельности, осуществляемой в ходе режимных моментов  первой половины  дня</w:t>
            </w:r>
          </w:p>
          <w:p w:rsidR="00EA1766" w:rsidRPr="00051455" w:rsidRDefault="00EA1766" w:rsidP="00051455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 темы дня - 1 и 2  подгруппа студентов.</w:t>
            </w:r>
          </w:p>
          <w:p w:rsidR="00734D08" w:rsidRPr="00051455" w:rsidRDefault="00EA1766" w:rsidP="000514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Проектирование технологической карты образовательной деятельности, осуществляемой в ходе режимных моментов  первой половины  дня  </w:t>
            </w:r>
          </w:p>
          <w:p w:rsidR="00EA1766" w:rsidRPr="00051455" w:rsidRDefault="00EA1766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(утренний прием,  утренняя гимнастика,  подготовка к завтраку, завтрак,  подготовка к прогулке,  трудовое поручение, возвращение с прогулки, подготовка к обеду, обед, подготовка ко сну)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019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-1и 2  подгруппа 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3, 4).</w:t>
            </w:r>
          </w:p>
          <w:p w:rsidR="001033FD" w:rsidRPr="00051455" w:rsidRDefault="00EA1766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Проектирование технологической карты </w:t>
            </w:r>
            <w:r w:rsidR="00734D08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(игры в утренний прием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4C277A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</w:t>
            </w:r>
            <w:r w:rsidR="004C277A" w:rsidRPr="00051455">
              <w:rPr>
                <w:rFonts w:ascii="Times New Roman" w:hAnsi="Times New Roman"/>
                <w:sz w:val="24"/>
                <w:szCs w:val="24"/>
              </w:rPr>
              <w:t>,</w:t>
            </w:r>
            <w:r w:rsidR="004C277A"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после завтрака,  игры</w:t>
            </w:r>
            <w:r w:rsidR="004C277A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занятиями</w:t>
            </w:r>
            <w:r w:rsidR="00756C05"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прогулке) – 1 и</w:t>
            </w:r>
            <w:r w:rsidR="00582CEF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подгруппа 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3, 4).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3FD" w:rsidRPr="00051455" w:rsidTr="00051455">
        <w:trPr>
          <w:trHeight w:val="2358"/>
        </w:trPr>
        <w:tc>
          <w:tcPr>
            <w:tcW w:w="1702" w:type="dxa"/>
          </w:tcPr>
          <w:p w:rsidR="00EA1766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:rsidR="001033FD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33FD"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ДОУ)</w:t>
            </w: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первой  половины  дня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первой  половины  дня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(утренний прием,  утренняя гимнастика,   подготовка к завтраку, завтрак,  подготовка к прогулке,  трудовое поручение, возвращение с прогулки, подготовка к обеду, обед, подготовка ко сну) </w:t>
            </w:r>
            <w:r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подгруппа студентов.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C277A" w:rsidRPr="00051455">
              <w:rPr>
                <w:rFonts w:ascii="Times New Roman" w:hAnsi="Times New Roman"/>
                <w:sz w:val="24"/>
                <w:szCs w:val="24"/>
              </w:rPr>
              <w:t xml:space="preserve"> игровой 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деятельности, осуществляемой в ходе режимных моментов первой  половины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утренний прием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4C277A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</w:t>
            </w:r>
            <w:r w:rsidR="004C277A" w:rsidRPr="00051455">
              <w:rPr>
                <w:rFonts w:ascii="Times New Roman" w:hAnsi="Times New Roman"/>
                <w:sz w:val="24"/>
                <w:szCs w:val="24"/>
              </w:rPr>
              <w:t>,</w:t>
            </w:r>
            <w:r w:rsidR="004C277A"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после завтрака,  игры</w:t>
            </w:r>
            <w:r w:rsidR="004C277A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занятиями</w:t>
            </w:r>
            <w:r w:rsidR="004C277A"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и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 на прогулке</w:t>
            </w:r>
            <w:r w:rsidRPr="000514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  <w:r w:rsidR="00582CEF" w:rsidRPr="000514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подгруппа студентов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 самоанализа по  алгоритму с учетом результатов  деятельности детей– 1 и 2 подгруппа студентов </w:t>
            </w:r>
            <w:r w:rsidR="00EA1766"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FD" w:rsidRPr="00051455" w:rsidTr="00051455">
        <w:trPr>
          <w:trHeight w:val="276"/>
        </w:trPr>
        <w:tc>
          <w:tcPr>
            <w:tcW w:w="1702" w:type="dxa"/>
          </w:tcPr>
          <w:p w:rsidR="00EA1766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день</w:t>
            </w:r>
          </w:p>
          <w:p w:rsidR="00EA1766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ДОУ)</w:t>
            </w: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первой  половины  дня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первой  половины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 утренняя гимнастика,   подготовка к завтраку, завтрак,  подготовка к прогулке,  трудовое поручение, возвращение с прогулки, подготовка к обеду, обед, подготовка ко сну</w:t>
            </w:r>
            <w:r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-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подгруппа студентов.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C277A" w:rsidRPr="00051455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деятельности, осуществляемой в ходе режимных моментов первой  половины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утренний прием, игры</w:t>
            </w:r>
            <w:r w:rsidR="004C277A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</w:t>
            </w:r>
            <w:r w:rsidR="004C277A" w:rsidRPr="00051455">
              <w:rPr>
                <w:rFonts w:ascii="Times New Roman" w:hAnsi="Times New Roman"/>
                <w:sz w:val="24"/>
                <w:szCs w:val="24"/>
              </w:rPr>
              <w:t>,</w:t>
            </w:r>
            <w:r w:rsidR="004C277A"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после завтрака,  игры</w:t>
            </w:r>
            <w:r w:rsidR="004C277A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занятиями</w:t>
            </w:r>
            <w:r w:rsidR="004C277A"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и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 на прогулке</w:t>
            </w:r>
            <w:r w:rsidRPr="000514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подгруппа студентов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 самоанализа по  алгоритму с учетом результатов  деятельности детей– 1 и 2 подгруппа студентов </w:t>
            </w:r>
            <w:r w:rsidR="00EA1766"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FD" w:rsidRPr="00051455" w:rsidTr="00051455">
        <w:trPr>
          <w:trHeight w:val="276"/>
        </w:trPr>
        <w:tc>
          <w:tcPr>
            <w:tcW w:w="1702" w:type="dxa"/>
          </w:tcPr>
          <w:p w:rsidR="00EA1766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день</w:t>
            </w:r>
          </w:p>
          <w:p w:rsidR="001033FD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колледже)</w:t>
            </w:r>
          </w:p>
        </w:tc>
        <w:tc>
          <w:tcPr>
            <w:tcW w:w="7938" w:type="dxa"/>
          </w:tcPr>
          <w:p w:rsidR="00EA1766" w:rsidRPr="00051455" w:rsidRDefault="00EA1766" w:rsidP="00051455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технологической карты образовательной деятельности, осуществляемой в ходе режимных моментов  первой половины  дня </w:t>
            </w: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конспекта  ОД по продуктивным видам деятельности </w:t>
            </w:r>
          </w:p>
          <w:p w:rsidR="00EA1766" w:rsidRPr="00051455" w:rsidRDefault="00EA1766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 темы дня-1 и 2  подгруппа студентов.</w:t>
            </w:r>
          </w:p>
          <w:p w:rsidR="00EA1766" w:rsidRPr="00051455" w:rsidRDefault="00EA1766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2.Проектирование технологической карты  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деятельности,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осуществляемой в ходе режимных моментов  первой поло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вины  дня  (утренний прием, игры в утренний прием,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гимнастика,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756C05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завтрака,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77A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после завтрака,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между занятиями,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прогулке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прогулке,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поручение,  возвращение с прогулки, подготовка к обеду, обед, подготовка ко сну) – 1</w:t>
            </w:r>
            <w:r w:rsidR="001D37B6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3, 4).</w:t>
            </w:r>
          </w:p>
          <w:p w:rsidR="001033FD" w:rsidRPr="00051455" w:rsidRDefault="00EA1766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3.Проектирование конспекта  ОД по продуктивным видам деятельности (предметное  рисование) в соответствии с тематическим днем - </w:t>
            </w:r>
            <w:r w:rsidR="001D37B6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7,8).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3FD" w:rsidRPr="00051455" w:rsidTr="00051455">
        <w:tc>
          <w:tcPr>
            <w:tcW w:w="1702" w:type="dxa"/>
          </w:tcPr>
          <w:p w:rsidR="00EA1766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день</w:t>
            </w:r>
          </w:p>
          <w:p w:rsidR="001033FD" w:rsidRPr="00051455" w:rsidRDefault="00EA176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33FD"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ДОУ)</w:t>
            </w:r>
          </w:p>
        </w:tc>
        <w:tc>
          <w:tcPr>
            <w:tcW w:w="7938" w:type="dxa"/>
          </w:tcPr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первой  половины  дня</w:t>
            </w:r>
          </w:p>
          <w:p w:rsidR="001D37B6" w:rsidRPr="00051455" w:rsidRDefault="001D37B6" w:rsidP="000514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деятельности, осуществляемой в ходе режимных моментов  первой половины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 в утренний прием, утренняя гимнастика, подготовка к завтраку, игры</w:t>
            </w:r>
            <w:r w:rsidR="00756C05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завтрака,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завтрак, игры детей после завтрака, игры между занятиями, подготовка к прогулке, игры на прогулке, трудовое поручение,  возвращение с прогулки, подготовка к обеду, обед, подготовка ко сну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студентов.</w:t>
            </w:r>
          </w:p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 Самостоятельное проведение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по продуктивным видам деятельности  (предметное рисование)- 2 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студентов.</w:t>
            </w:r>
          </w:p>
          <w:p w:rsidR="001033FD" w:rsidRPr="00051455" w:rsidRDefault="001D37B6" w:rsidP="00051455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3.Осуществление  самоанализа по алгоритму с учетом результатов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детей– 1 и 2 подгруппа 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6, 9)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7B6" w:rsidRPr="00051455" w:rsidTr="00051455">
        <w:tc>
          <w:tcPr>
            <w:tcW w:w="1702" w:type="dxa"/>
          </w:tcPr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ДОУ)</w:t>
            </w:r>
          </w:p>
        </w:tc>
        <w:tc>
          <w:tcPr>
            <w:tcW w:w="7938" w:type="dxa"/>
          </w:tcPr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первой  половины  дня</w:t>
            </w:r>
          </w:p>
          <w:p w:rsidR="001D37B6" w:rsidRPr="00051455" w:rsidRDefault="001D37B6" w:rsidP="000514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деятельности, осуществляемой в ходе режимных моментов  первой половины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 в утренний прием, утренняя гимнастика, подготовка к завтраку, игры</w:t>
            </w:r>
            <w:r w:rsidR="00756C05" w:rsidRPr="0005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завтрака,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завтрак, игры детей после завтрака, игры между занятиями, подготовка к прогулке, игры на прогулке, трудовое поручение,  возвращение с прогулки, подготовка к обеду, обед, подготовка ко сну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студентов.</w:t>
            </w:r>
          </w:p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 Самостоятельное проведение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по продуктивным видам деятельности  (предметное рисование)- 1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студентов.</w:t>
            </w:r>
          </w:p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3.Осуществление  самоанализа по алгоритму с учетом результатов деятельности детей– 1 и 2 подгруппа 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6, 9)</w:t>
            </w:r>
          </w:p>
        </w:tc>
        <w:tc>
          <w:tcPr>
            <w:tcW w:w="992" w:type="dxa"/>
          </w:tcPr>
          <w:p w:rsidR="001D37B6" w:rsidRPr="00051455" w:rsidRDefault="001D37B6" w:rsidP="0005145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FD" w:rsidRPr="00051455" w:rsidTr="00051455">
        <w:tc>
          <w:tcPr>
            <w:tcW w:w="1702" w:type="dxa"/>
          </w:tcPr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день</w:t>
            </w:r>
          </w:p>
          <w:p w:rsidR="001033FD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3FD"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(в колледже)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D37B6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технологической карты образовательной деятельности</w:t>
            </w: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 xml:space="preserve"> второй половины  дня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конспекта совместной трудовой деятельности</w:t>
            </w:r>
          </w:p>
          <w:p w:rsidR="001D37B6" w:rsidRPr="00051455" w:rsidRDefault="001D37B6" w:rsidP="00051455">
            <w:pPr>
              <w:tabs>
                <w:tab w:val="right" w:pos="89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 темы дня - 1 и 2  подгруппа студентов.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D37B6" w:rsidRPr="00051455" w:rsidRDefault="001D37B6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технологической карты  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деятельности,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осуществляемой в ходе режимных моментов  второй  половины  дня (подъем детей после дневного сна, оздоровительная гимнастика после сна, подготовка к полднику, полдник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после дневного сна, подготовка к прогулке,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и 2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3, 4).</w:t>
            </w:r>
          </w:p>
          <w:p w:rsidR="001033FD" w:rsidRPr="00051455" w:rsidRDefault="001D37B6" w:rsidP="000514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конспекта  совместной трудовой деятельности с учетом возрастной группы и образовательной программы ДОУ – 1 и 2 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студентов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8).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33FD" w:rsidRPr="00051455" w:rsidTr="00051455">
        <w:trPr>
          <w:trHeight w:val="2807"/>
        </w:trPr>
        <w:tc>
          <w:tcPr>
            <w:tcW w:w="1702" w:type="dxa"/>
          </w:tcPr>
          <w:p w:rsidR="00381367" w:rsidRPr="00051455" w:rsidRDefault="001D37B6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367"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день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ДОУ)</w:t>
            </w:r>
          </w:p>
        </w:tc>
        <w:tc>
          <w:tcPr>
            <w:tcW w:w="7938" w:type="dxa"/>
          </w:tcPr>
          <w:p w:rsidR="00381367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второй половины  дня</w:t>
            </w:r>
          </w:p>
          <w:p w:rsidR="00381367" w:rsidRPr="00051455" w:rsidRDefault="00381367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деятельности, осуществляемой в ходе режимных моментов во вторую половину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(подъем детей после дневного сна, оздоровительная гимнастика после сна, подготовка к полднику, полдник, игры после дневного сна, подготовка к прогулке, 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</w:t>
            </w:r>
            <w:r w:rsidR="00756C0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- 1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</w:p>
          <w:p w:rsidR="00381367" w:rsidRPr="00051455" w:rsidRDefault="00381367" w:rsidP="000514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2.Организация  и проведение совместной трудовой деятельности с учетом возрастной группы и образовательной программы ДОУ – 2 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  <w:r w:rsidR="004C7019"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1367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 самоанализа по  алгоритму с учетом результатов  деятельности детей– 1 и 2 подгруппа студентов 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6, 9)</w:t>
            </w:r>
          </w:p>
          <w:p w:rsidR="001033FD" w:rsidRPr="00051455" w:rsidRDefault="001033FD" w:rsidP="00051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33FD" w:rsidRPr="00051455" w:rsidTr="00051455">
        <w:tc>
          <w:tcPr>
            <w:tcW w:w="1702" w:type="dxa"/>
          </w:tcPr>
          <w:p w:rsidR="00381367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день</w:t>
            </w:r>
          </w:p>
          <w:p w:rsidR="001033FD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 ДОУ)</w:t>
            </w:r>
          </w:p>
          <w:p w:rsidR="001033FD" w:rsidRPr="00051455" w:rsidRDefault="001033FD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81367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деятельности, осуществляемой в ходе режимных моментов второй половины  дня</w:t>
            </w:r>
          </w:p>
          <w:p w:rsidR="00381367" w:rsidRPr="00051455" w:rsidRDefault="00381367" w:rsidP="00051455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5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145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деятельности, осуществляемой в ходе режимных моментов во вторую половину  дня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56EA5"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 после дневного сна, оздоровительная гимнастика после сна, подготовка к полднику, полдник, игры после дневного сна, подготовка к прогулке,  игры на прогулке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- 2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</w:p>
          <w:p w:rsidR="00381367" w:rsidRPr="00051455" w:rsidRDefault="00381367" w:rsidP="000514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2.Организация  и проведение совместной трудовой деятельности с учетом возрастной группы и образовательной программы ДОУ – 1  подгруппа </w:t>
            </w:r>
            <w:r w:rsidRPr="00051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</w:p>
          <w:p w:rsidR="001033FD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 самоанализа по  алгоритму с учетом результатов  деятельности детей– 1 и 2 подгруппа студентов  </w:t>
            </w: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6, 9)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33FD" w:rsidRPr="00051455" w:rsidTr="00051455">
        <w:tc>
          <w:tcPr>
            <w:tcW w:w="1702" w:type="dxa"/>
          </w:tcPr>
          <w:p w:rsidR="00582CEF" w:rsidRPr="00051455" w:rsidRDefault="00381367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день</w:t>
            </w:r>
          </w:p>
          <w:p w:rsidR="00582CEF" w:rsidRPr="00051455" w:rsidRDefault="00582CEF" w:rsidP="000514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(в колледже)</w:t>
            </w:r>
          </w:p>
          <w:p w:rsidR="001033FD" w:rsidRPr="00051455" w:rsidRDefault="001033FD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82CEF" w:rsidRPr="00051455" w:rsidRDefault="00381367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стол  по итогам </w:t>
            </w:r>
            <w:r w:rsidR="00582CEF"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 практики</w:t>
            </w:r>
          </w:p>
          <w:p w:rsidR="00582CEF" w:rsidRPr="00051455" w:rsidRDefault="00582CEF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 (ПМ 02)</w:t>
            </w:r>
          </w:p>
          <w:p w:rsidR="00381367" w:rsidRPr="00051455" w:rsidRDefault="00582CEF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«Организация различных видов деятельности и общения детей»</w:t>
            </w:r>
          </w:p>
          <w:p w:rsidR="00381367" w:rsidRPr="00051455" w:rsidRDefault="00381367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1.Выступление на круглом столе (</w:t>
            </w: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10)</w:t>
            </w:r>
          </w:p>
          <w:p w:rsidR="00381367" w:rsidRPr="00051455" w:rsidRDefault="00381367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2. Представление отчета по итогам практики</w:t>
            </w:r>
            <w:r w:rsidRPr="000514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4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11)</w:t>
            </w:r>
          </w:p>
          <w:p w:rsidR="001033FD" w:rsidRPr="00051455" w:rsidRDefault="00381367" w:rsidP="00051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отчетных документов по практике  </w:t>
            </w:r>
          </w:p>
        </w:tc>
        <w:tc>
          <w:tcPr>
            <w:tcW w:w="992" w:type="dxa"/>
          </w:tcPr>
          <w:p w:rsidR="001033FD" w:rsidRPr="00051455" w:rsidRDefault="001033FD" w:rsidP="0005145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1033FD" w:rsidRPr="00051455" w:rsidRDefault="001033FD" w:rsidP="00051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Default="001033FD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Pr="00D478F2" w:rsidRDefault="00051455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Default="00051455" w:rsidP="000514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1033FD" w:rsidRPr="00051455" w:rsidRDefault="00051455" w:rsidP="001033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033FD" w:rsidRPr="00051455" w:rsidRDefault="00051455" w:rsidP="00103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ОФОРМЛЕНИЯ ДНЕВНИКА ПРАКТИКИ</w:t>
      </w:r>
    </w:p>
    <w:p w:rsidR="001033FD" w:rsidRPr="00D478F2" w:rsidRDefault="001033FD" w:rsidP="001033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по производственной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различных видов деятельности и общения детей»</w:t>
      </w:r>
    </w:p>
    <w:p w:rsidR="001033FD" w:rsidRPr="00D478F2" w:rsidRDefault="00734D08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..</w:t>
      </w:r>
      <w:r w:rsidR="001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3FD"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специальность «Дошкольное образование»  ГБПОУ СО «НТПК № 1»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(в родительном падеже)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База практики: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МБДОУ д/с №_______</w:t>
      </w:r>
    </w:p>
    <w:p w:rsidR="001033FD" w:rsidRPr="00D478F2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Руководитель  практики:</w:t>
      </w:r>
    </w:p>
    <w:p w:rsidR="001033FD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________________(ф.и.о.)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Сроки практики</w:t>
      </w:r>
    </w:p>
    <w:p w:rsidR="001033FD" w:rsidRPr="00D478F2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582CEF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практике.</w:t>
      </w:r>
    </w:p>
    <w:p w:rsidR="001033FD" w:rsidRDefault="001033FD" w:rsidP="001033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практики, оформленное в таблице:</w:t>
      </w:r>
    </w:p>
    <w:p w:rsidR="001033FD" w:rsidRPr="00D478F2" w:rsidRDefault="001033FD" w:rsidP="001033F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3775"/>
        <w:gridCol w:w="2279"/>
        <w:gridCol w:w="2410"/>
      </w:tblGrid>
      <w:tr w:rsidR="001033FD" w:rsidRPr="00D478F2" w:rsidTr="001033FD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1033FD" w:rsidRPr="00D478F2" w:rsidTr="001033FD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455" w:rsidRDefault="00051455" w:rsidP="001033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051455" w:rsidRDefault="001033FD" w:rsidP="001033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033FD" w:rsidRPr="00582CEF" w:rsidRDefault="001033FD" w:rsidP="0058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58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ДЕЯТЕЛЬНОСТИ В ХОДЕ РЕЖИМНЫХ МОМЕНТОВ </w:t>
      </w:r>
      <w:r w:rsidRPr="0058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ПЕРВОЙ ПОЛОВИНЫ  ДНЯ </w:t>
      </w:r>
      <w:r w:rsidRPr="00582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___ ВОЗРАСТНОЙ ГРУППЕ  МДОУ Д/С №______</w:t>
      </w:r>
    </w:p>
    <w:p w:rsidR="001033FD" w:rsidRPr="00582CEF" w:rsidRDefault="001033FD" w:rsidP="0058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2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Студентки Ф.И.О._________________________</w:t>
      </w:r>
    </w:p>
    <w:p w:rsidR="001033FD" w:rsidRPr="00523A61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Временной ресурс</w:t>
      </w:r>
    </w:p>
    <w:p w:rsidR="001033FD" w:rsidRPr="00D478F2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Пространственный ресурс</w:t>
      </w:r>
    </w:p>
    <w:p w:rsidR="001033FD" w:rsidRPr="00D478F2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</w:t>
      </w:r>
    </w:p>
    <w:p w:rsidR="001033FD" w:rsidRPr="00D478F2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</w:p>
    <w:p w:rsidR="001033FD" w:rsidRPr="00D478F2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Планируемый результат</w:t>
      </w:r>
    </w:p>
    <w:p w:rsidR="001033FD" w:rsidRPr="00D478F2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Теоретическое обеспечение (список используемой литературы)</w:t>
      </w:r>
    </w:p>
    <w:p w:rsidR="001033FD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982"/>
        <w:gridCol w:w="1542"/>
        <w:gridCol w:w="1607"/>
        <w:gridCol w:w="1973"/>
        <w:gridCol w:w="1554"/>
      </w:tblGrid>
      <w:tr w:rsidR="001033FD" w:rsidRPr="00D478F2" w:rsidTr="001033FD">
        <w:tc>
          <w:tcPr>
            <w:tcW w:w="2122" w:type="dxa"/>
          </w:tcPr>
          <w:p w:rsidR="001033FD" w:rsidRPr="00051455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1989" w:type="dxa"/>
          </w:tcPr>
          <w:p w:rsidR="001033FD" w:rsidRPr="00051455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</w:tcPr>
          <w:p w:rsidR="001033FD" w:rsidRPr="00051455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</w:tcPr>
          <w:p w:rsidR="001033FD" w:rsidRPr="00051455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организации </w:t>
            </w:r>
          </w:p>
        </w:tc>
        <w:tc>
          <w:tcPr>
            <w:tcW w:w="1984" w:type="dxa"/>
          </w:tcPr>
          <w:p w:rsidR="001033FD" w:rsidRPr="00051455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достижения цели (приемы)</w:t>
            </w:r>
          </w:p>
        </w:tc>
        <w:tc>
          <w:tcPr>
            <w:tcW w:w="1560" w:type="dxa"/>
          </w:tcPr>
          <w:p w:rsidR="001033FD" w:rsidRPr="00051455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033FD" w:rsidRPr="00D478F2" w:rsidTr="001033FD">
        <w:tc>
          <w:tcPr>
            <w:tcW w:w="2122" w:type="dxa"/>
          </w:tcPr>
          <w:p w:rsidR="001033FD" w:rsidRPr="006541C6" w:rsidRDefault="001033FD" w:rsidP="00051455">
            <w:pPr>
              <w:tabs>
                <w:tab w:val="left" w:pos="2280"/>
                <w:tab w:val="center" w:pos="50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5D2">
              <w:rPr>
                <w:rFonts w:ascii="Times New Roman" w:hAnsi="Times New Roman"/>
                <w:sz w:val="24"/>
                <w:szCs w:val="24"/>
              </w:rPr>
              <w:t>Утренний прием</w:t>
            </w:r>
            <w:r w:rsidR="0073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(к</w:t>
            </w:r>
            <w:r w:rsidR="00734D08" w:rsidRPr="0073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оммуникативная </w:t>
            </w:r>
            <w:r w:rsidR="00734D08"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  <w:r w:rsidR="00734D0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734D08" w:rsidRPr="00734D08">
              <w:rPr>
                <w:rFonts w:ascii="Times New Roman" w:hAnsi="Times New Roman"/>
                <w:sz w:val="20"/>
                <w:szCs w:val="20"/>
              </w:rPr>
              <w:t>осприятие художественной литературы и фольклора</w:t>
            </w:r>
            <w:r w:rsidR="00734D08">
              <w:rPr>
                <w:rFonts w:ascii="Times New Roman" w:hAnsi="Times New Roman"/>
                <w:sz w:val="20"/>
                <w:szCs w:val="20"/>
              </w:rPr>
              <w:t>,</w:t>
            </w:r>
            <w:r w:rsidR="00734D08">
              <w:t xml:space="preserve"> </w:t>
            </w:r>
            <w:r w:rsidR="00734D08">
              <w:rPr>
                <w:rFonts w:ascii="Times New Roman" w:hAnsi="Times New Roman"/>
                <w:sz w:val="20"/>
                <w:szCs w:val="20"/>
              </w:rPr>
              <w:t>с</w:t>
            </w:r>
            <w:r w:rsidR="00734D08" w:rsidRPr="00734D08">
              <w:rPr>
                <w:rFonts w:ascii="Times New Roman" w:hAnsi="Times New Roman"/>
                <w:sz w:val="20"/>
                <w:szCs w:val="20"/>
              </w:rPr>
              <w:t xml:space="preserve">амообслуживание и </w:t>
            </w:r>
            <w:r w:rsidR="00734D08" w:rsidRPr="00734D08">
              <w:rPr>
                <w:rFonts w:ascii="Times New Roman" w:hAnsi="Times New Roman"/>
                <w:sz w:val="20"/>
                <w:szCs w:val="20"/>
              </w:rPr>
              <w:lastRenderedPageBreak/>
              <w:t>элементарный бытовой труд</w:t>
            </w:r>
            <w:r w:rsidR="00734D08">
              <w:rPr>
                <w:rFonts w:ascii="Times New Roman" w:hAnsi="Times New Roman"/>
                <w:sz w:val="20"/>
                <w:szCs w:val="20"/>
              </w:rPr>
              <w:t>, и</w:t>
            </w:r>
            <w:r w:rsidR="00734D08" w:rsidRPr="00734D08">
              <w:rPr>
                <w:rFonts w:ascii="Times New Roman" w:hAnsi="Times New Roman"/>
                <w:sz w:val="20"/>
                <w:szCs w:val="20"/>
              </w:rPr>
              <w:t xml:space="preserve">зобразительная </w:t>
            </w:r>
            <w:r w:rsidR="00734D08"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  <w:r w:rsidR="0073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музыкальная деятельность</w:t>
            </w:r>
            <w:r w:rsidR="006541C6" w:rsidRPr="0065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  <w:r w:rsidR="00734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734D08" w:rsidRPr="00734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риложение 3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1C6" w:rsidRPr="00D478F2" w:rsidTr="001033FD">
        <w:tc>
          <w:tcPr>
            <w:tcW w:w="2122" w:type="dxa"/>
          </w:tcPr>
          <w:p w:rsidR="006541C6" w:rsidRPr="001415D2" w:rsidRDefault="006541C6" w:rsidP="00051455">
            <w:pPr>
              <w:tabs>
                <w:tab w:val="left" w:pos="2280"/>
                <w:tab w:val="center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в утренний прием</w:t>
            </w:r>
            <w:r w:rsidR="0073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08" w:rsidRPr="00734D08">
              <w:rPr>
                <w:rFonts w:ascii="Times New Roman" w:hAnsi="Times New Roman"/>
                <w:sz w:val="20"/>
                <w:szCs w:val="20"/>
              </w:rPr>
              <w:t>(игровая, двигательная деятельность)</w:t>
            </w:r>
            <w:r w:rsidR="00734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</w:t>
            </w:r>
            <w:r w:rsidR="00734D08" w:rsidRPr="00734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риложение 3</w:t>
            </w:r>
          </w:p>
        </w:tc>
        <w:tc>
          <w:tcPr>
            <w:tcW w:w="1989" w:type="dxa"/>
          </w:tcPr>
          <w:p w:rsidR="006541C6" w:rsidRPr="00D478F2" w:rsidRDefault="006541C6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541C6" w:rsidRPr="00D478F2" w:rsidRDefault="006541C6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41C6" w:rsidRPr="00D478F2" w:rsidRDefault="006541C6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41C6" w:rsidRPr="00D478F2" w:rsidRDefault="006541C6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541C6" w:rsidRPr="00D478F2" w:rsidRDefault="006541C6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tabs>
                <w:tab w:val="left" w:pos="2280"/>
                <w:tab w:val="center" w:pos="5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5D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tabs>
                <w:tab w:val="left" w:pos="2280"/>
                <w:tab w:val="center" w:pos="5031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15D2">
              <w:rPr>
                <w:rFonts w:ascii="Times New Roman" w:hAnsi="Times New Roman" w:cs="Times New Roman"/>
                <w:bCs/>
                <w:sz w:val="24"/>
                <w:szCs w:val="24"/>
              </w:rPr>
              <w:t>Игры до завтрака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после завтрака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D2">
              <w:rPr>
                <w:rFonts w:ascii="Times New Roman" w:hAnsi="Times New Roman" w:cs="Times New Roman"/>
                <w:bCs/>
                <w:sz w:val="24"/>
                <w:szCs w:val="24"/>
              </w:rPr>
              <w:t>Игры между занятиями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1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1415D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рудовое поручение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734D08">
        <w:trPr>
          <w:trHeight w:val="391"/>
        </w:trPr>
        <w:tc>
          <w:tcPr>
            <w:tcW w:w="2122" w:type="dxa"/>
          </w:tcPr>
          <w:p w:rsidR="001033FD" w:rsidRPr="00E96977" w:rsidRDefault="001033FD" w:rsidP="0005145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озвращение с прогулки</w:t>
            </w:r>
            <w:r w:rsidRPr="00A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E96977" w:rsidRDefault="001033FD" w:rsidP="000514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478F2" w:rsidTr="001033FD">
        <w:tc>
          <w:tcPr>
            <w:tcW w:w="2122" w:type="dxa"/>
          </w:tcPr>
          <w:p w:rsidR="001033FD" w:rsidRPr="00A152B2" w:rsidRDefault="001033FD" w:rsidP="000514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ко сну</w:t>
            </w:r>
          </w:p>
        </w:tc>
        <w:tc>
          <w:tcPr>
            <w:tcW w:w="198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3FD" w:rsidRDefault="001033FD" w:rsidP="0010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3FD" w:rsidRPr="00582CEF" w:rsidRDefault="001033FD" w:rsidP="0058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58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ДЕЯТЕЛЬНОСТИ В ХОДЕ РЕЖИМНЫХ МОМЕНТОВ </w:t>
      </w:r>
      <w:r w:rsidRPr="0058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ПОЛОВИНЫ  ДНЯ</w:t>
      </w:r>
      <w:r w:rsidRPr="00582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___ ВОЗРАСТНОЙ ГРУППЕ   МДОУ Д/С №______</w:t>
      </w:r>
    </w:p>
    <w:p w:rsidR="001033FD" w:rsidRPr="00582CEF" w:rsidRDefault="001033FD" w:rsidP="0058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2CEF">
        <w:rPr>
          <w:rFonts w:ascii="Times New Roman" w:hAnsi="Times New Roman" w:cs="Times New Roman"/>
          <w:bCs/>
          <w:sz w:val="24"/>
          <w:szCs w:val="24"/>
          <w:lang w:eastAsia="ru-RU"/>
        </w:rPr>
        <w:t>Студентки Ф.И.О._________________________</w:t>
      </w:r>
    </w:p>
    <w:p w:rsidR="001033FD" w:rsidRPr="00D75659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Временной ресурс</w:t>
      </w:r>
    </w:p>
    <w:p w:rsidR="001033FD" w:rsidRPr="00D75659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Пространственный ресурс</w:t>
      </w:r>
    </w:p>
    <w:p w:rsidR="001033FD" w:rsidRPr="00D75659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</w:t>
      </w:r>
    </w:p>
    <w:p w:rsidR="001033FD" w:rsidRPr="00D75659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</w:p>
    <w:p w:rsidR="001033FD" w:rsidRPr="00D75659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Планируемый результат</w:t>
      </w:r>
    </w:p>
    <w:p w:rsidR="001033FD" w:rsidRPr="00D75659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Теоретическое обеспечение (список используемой литературы)</w:t>
      </w:r>
    </w:p>
    <w:p w:rsidR="001033FD" w:rsidRPr="00D75659" w:rsidRDefault="001033FD" w:rsidP="00103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17"/>
        <w:gridCol w:w="1630"/>
        <w:gridCol w:w="1607"/>
        <w:gridCol w:w="1972"/>
        <w:gridCol w:w="1554"/>
      </w:tblGrid>
      <w:tr w:rsidR="001033FD" w:rsidRPr="00D75659" w:rsidTr="001033FD">
        <w:tc>
          <w:tcPr>
            <w:tcW w:w="1994" w:type="dxa"/>
          </w:tcPr>
          <w:p w:rsidR="001033FD" w:rsidRPr="00051455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025" w:type="dxa"/>
          </w:tcPr>
          <w:p w:rsidR="001033FD" w:rsidRPr="00051455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52" w:type="dxa"/>
          </w:tcPr>
          <w:p w:rsidR="001033FD" w:rsidRPr="00051455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</w:tcPr>
          <w:p w:rsidR="001033FD" w:rsidRPr="00051455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организации </w:t>
            </w:r>
          </w:p>
        </w:tc>
        <w:tc>
          <w:tcPr>
            <w:tcW w:w="1984" w:type="dxa"/>
          </w:tcPr>
          <w:p w:rsidR="001033FD" w:rsidRPr="00051455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достижения цели (приемы)</w:t>
            </w:r>
          </w:p>
        </w:tc>
        <w:tc>
          <w:tcPr>
            <w:tcW w:w="1560" w:type="dxa"/>
          </w:tcPr>
          <w:p w:rsidR="001033FD" w:rsidRPr="00051455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033FD" w:rsidRPr="00D75659" w:rsidTr="001033FD">
        <w:tc>
          <w:tcPr>
            <w:tcW w:w="1994" w:type="dxa"/>
          </w:tcPr>
          <w:p w:rsidR="001033FD" w:rsidRPr="00D75659" w:rsidRDefault="001033FD" w:rsidP="00582CEF">
            <w:p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детей после дневного сна    </w:t>
            </w:r>
          </w:p>
        </w:tc>
        <w:tc>
          <w:tcPr>
            <w:tcW w:w="2025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75659" w:rsidTr="001033FD">
        <w:trPr>
          <w:trHeight w:val="772"/>
        </w:trPr>
        <w:tc>
          <w:tcPr>
            <w:tcW w:w="1994" w:type="dxa"/>
          </w:tcPr>
          <w:p w:rsidR="001033FD" w:rsidRPr="00D75659" w:rsidRDefault="001033FD" w:rsidP="00582CEF">
            <w:p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после сна</w:t>
            </w:r>
          </w:p>
        </w:tc>
        <w:tc>
          <w:tcPr>
            <w:tcW w:w="2025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75659" w:rsidTr="001033FD">
        <w:trPr>
          <w:trHeight w:val="804"/>
        </w:trPr>
        <w:tc>
          <w:tcPr>
            <w:tcW w:w="1994" w:type="dxa"/>
          </w:tcPr>
          <w:p w:rsidR="001033FD" w:rsidRPr="00D75659" w:rsidRDefault="001033FD" w:rsidP="00582CEF">
            <w:p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2025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75659" w:rsidTr="001033FD">
        <w:trPr>
          <w:trHeight w:val="512"/>
        </w:trPr>
        <w:tc>
          <w:tcPr>
            <w:tcW w:w="1994" w:type="dxa"/>
          </w:tcPr>
          <w:p w:rsidR="001033FD" w:rsidRPr="00D75659" w:rsidRDefault="001033FD" w:rsidP="00582C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после дневного сна</w:t>
            </w:r>
          </w:p>
        </w:tc>
        <w:tc>
          <w:tcPr>
            <w:tcW w:w="2025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75659" w:rsidTr="001033FD">
        <w:tc>
          <w:tcPr>
            <w:tcW w:w="1994" w:type="dxa"/>
          </w:tcPr>
          <w:p w:rsidR="001033FD" w:rsidRPr="00D75659" w:rsidRDefault="001033FD" w:rsidP="005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025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3FD" w:rsidRPr="00D75659" w:rsidTr="001033FD">
        <w:tc>
          <w:tcPr>
            <w:tcW w:w="1994" w:type="dxa"/>
          </w:tcPr>
          <w:p w:rsidR="001033FD" w:rsidRPr="00D75659" w:rsidRDefault="001033FD" w:rsidP="005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 прогулке</w:t>
            </w:r>
          </w:p>
        </w:tc>
        <w:tc>
          <w:tcPr>
            <w:tcW w:w="2025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033FD" w:rsidRPr="00D75659" w:rsidRDefault="001033FD" w:rsidP="005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3FD" w:rsidRPr="00D75659" w:rsidRDefault="001033FD" w:rsidP="00103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033FD" w:rsidRPr="00051455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033FD" w:rsidRPr="00051455" w:rsidRDefault="00051455" w:rsidP="0058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ПЛАНИРОВАНИЮ   РАЗЛИЧНЫХ ВИДОВ  ДЕЯТЕЛЬНОСТИ И ОБЩЕНИЯ В ПЕРВУЮ ПОЛОВИНУ ДНЯ </w:t>
      </w:r>
    </w:p>
    <w:tbl>
      <w:tblPr>
        <w:tblW w:w="1063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60"/>
        <w:gridCol w:w="1701"/>
        <w:gridCol w:w="1134"/>
        <w:gridCol w:w="1134"/>
        <w:gridCol w:w="1560"/>
      </w:tblGrid>
      <w:tr w:rsidR="001033FD" w:rsidRPr="00980BFD" w:rsidTr="00051455">
        <w:trPr>
          <w:trHeight w:val="106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культура и фольклор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Самообслуживание, труд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Конструктивная деятельность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Продуктивная 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</w:tc>
      </w:tr>
      <w:tr w:rsidR="001033FD" w:rsidRPr="00980BFD" w:rsidTr="00051455">
        <w:trPr>
          <w:cantSplit/>
          <w:trHeight w:val="1134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-настольно-печатные игры,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-дидактические игры,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-игровые упражнения,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-игры-минутки,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игровых ситуаций для самостоятельной игры;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-игры-путешествия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-сюжетно-дидактические игры(например: куклы хотят пить чай.с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троим дом, на чем привезти стройматериалы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?)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-беседы,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-игровые проблемные ситуации,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-речевые упражнения,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-отгадывание загадок,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-дискуссии,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ассказы детей о…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-рассказы по картине,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-чистоговорки,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-поговорки,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-упражнения на звуки,</w:t>
            </w:r>
          </w:p>
          <w:p w:rsidR="001033FD" w:rsidRPr="00980BFD" w:rsidRDefault="001033FD" w:rsidP="0005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-отгадывание загадок,-д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искуссии;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альчиковая гимнастика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ыхательная гимнастика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 малой подвижности (хороводные игры)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огоритмические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художественной литературы;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-работа в книжном уголке;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азучивание,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амостоятельная деятельность детей в книжном уголке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раздевании, КГН при умывании.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приеме пищи.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-дежурство.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ситуаций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самостоятельной деятельности детей в изо-уголке (лепка, рисование, аппликация, раскрашивание)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--и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 с конструктором.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трудовые поручения,.</w:t>
            </w: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33FD" w:rsidRPr="00980BFD" w:rsidTr="00051455">
        <w:trPr>
          <w:cantSplit/>
          <w:trHeight w:val="1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33FD" w:rsidRPr="00980BFD" w:rsidRDefault="001033FD" w:rsidP="001033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B319DB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B31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игры-забавы;</w:t>
            </w:r>
          </w:p>
          <w:p w:rsidR="001033FD" w:rsidRPr="00B319DB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-сюжетно-дидактические игры</w:t>
            </w:r>
          </w:p>
          <w:p w:rsidR="001033FD" w:rsidRPr="00B319DB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-ситуативные упражнения,</w:t>
            </w:r>
          </w:p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-пословицы,</w:t>
            </w:r>
          </w:p>
          <w:p w:rsidR="001033FD" w:rsidRPr="00D8378B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-поговорки,</w:t>
            </w:r>
          </w:p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-отгадывание загадок,</w:t>
            </w:r>
          </w:p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-беседы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-спортивные упражнения и игры,</w:t>
            </w:r>
          </w:p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-подвижные игры разной степени подвижности,</w:t>
            </w:r>
          </w:p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 эстафеты;</w:t>
            </w:r>
          </w:p>
          <w:p w:rsidR="001033FD" w:rsidRPr="00374A04" w:rsidRDefault="001033FD" w:rsidP="0005145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игры-забавы;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одевании, поручения</w:t>
            </w:r>
          </w:p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лементы бытового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F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 с природным  материалом</w:t>
            </w:r>
          </w:p>
          <w:p w:rsidR="001033FD" w:rsidRPr="00374A04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374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980BFD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033FD" w:rsidRDefault="00051455" w:rsidP="0058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ПЛАНИРОВАНИЮ   РАЗЛИЧНЫХ ВИДОВ 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ОБЩЕНИЯ</w:t>
      </w: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ВТОРУЮ </w:t>
      </w: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ПОЛОВИНУ ДНЯ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25"/>
        <w:gridCol w:w="1352"/>
        <w:gridCol w:w="1681"/>
        <w:gridCol w:w="1614"/>
        <w:gridCol w:w="1617"/>
        <w:gridCol w:w="1778"/>
        <w:gridCol w:w="2073"/>
      </w:tblGrid>
      <w:tr w:rsidR="001033FD" w:rsidTr="00051455">
        <w:tc>
          <w:tcPr>
            <w:tcW w:w="1977" w:type="dxa"/>
            <w:gridSpan w:val="2"/>
          </w:tcPr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681" w:type="dxa"/>
          </w:tcPr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</w:t>
            </w:r>
          </w:p>
        </w:tc>
        <w:tc>
          <w:tcPr>
            <w:tcW w:w="1614" w:type="dxa"/>
          </w:tcPr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</w:tc>
        <w:tc>
          <w:tcPr>
            <w:tcW w:w="1617" w:type="dxa"/>
          </w:tcPr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фольклор</w:t>
            </w:r>
          </w:p>
        </w:tc>
        <w:tc>
          <w:tcPr>
            <w:tcW w:w="1778" w:type="dxa"/>
          </w:tcPr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Самообслуживание, труд</w:t>
            </w:r>
          </w:p>
        </w:tc>
        <w:tc>
          <w:tcPr>
            <w:tcW w:w="2073" w:type="dxa"/>
          </w:tcPr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Продуктивная 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</w:tc>
      </w:tr>
      <w:tr w:rsidR="001033FD" w:rsidTr="00051455">
        <w:tc>
          <w:tcPr>
            <w:tcW w:w="1977" w:type="dxa"/>
            <w:gridSpan w:val="2"/>
          </w:tcPr>
          <w:p w:rsidR="001033FD" w:rsidRPr="00C05C4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05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дидактические игры;</w:t>
            </w:r>
          </w:p>
          <w:p w:rsidR="001033FD" w:rsidRPr="00C05C4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ТРИЗ – игры;</w:t>
            </w:r>
          </w:p>
          <w:p w:rsidR="001033FD" w:rsidRPr="00C05C4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пальчиковые игры;</w:t>
            </w:r>
          </w:p>
          <w:p w:rsidR="001033FD" w:rsidRPr="00C05C4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хороводные игры;</w:t>
            </w:r>
          </w:p>
          <w:p w:rsidR="001033FD" w:rsidRPr="00C05C4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подвижные игры  малой степени подвижности;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игры-забавы.</w:t>
            </w:r>
          </w:p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-с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амостоятельная деятельнос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детей в книжном уголке ,</w:t>
            </w:r>
          </w:p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ганизация выставок детских книг,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-беседы на познавательные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темы</w:t>
            </w:r>
          </w:p>
        </w:tc>
        <w:tc>
          <w:tcPr>
            <w:tcW w:w="1614" w:type="dxa"/>
          </w:tcPr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-п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одбор пособий физкультурном уголке для самостоятельной деятельности детей.</w:t>
            </w:r>
          </w:p>
          <w:p w:rsidR="001033FD" w:rsidRDefault="001033FD" w:rsidP="00103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ганизация выставок детских книг;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-чтение художественной, 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познавательной литературы детям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слушание: 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стихи, рассказы, сказки, басни, поэмы…</w:t>
            </w:r>
          </w:p>
          <w:p w:rsidR="001033FD" w:rsidRPr="00DE06C0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накомство с писателями</w:t>
            </w:r>
          </w:p>
        </w:tc>
        <w:tc>
          <w:tcPr>
            <w:tcW w:w="1778" w:type="dxa"/>
          </w:tcPr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КГН при раздевании, </w:t>
            </w:r>
          </w:p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умывании.</w:t>
            </w:r>
          </w:p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приеме пищи.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-дежурство</w:t>
            </w:r>
          </w:p>
        </w:tc>
        <w:tc>
          <w:tcPr>
            <w:tcW w:w="2073" w:type="dxa"/>
          </w:tcPr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выставок, стенгазет, коллажей,</w:t>
            </w:r>
          </w:p>
          <w:p w:rsidR="001033FD" w:rsidRPr="00441A68" w:rsidRDefault="001033FD" w:rsidP="001033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-знакомство с художниками;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ситуаций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самостоятельной деятельности детей с разными видами конструктора</w:t>
            </w:r>
          </w:p>
        </w:tc>
      </w:tr>
      <w:tr w:rsidR="001033FD" w:rsidTr="00051455">
        <w:trPr>
          <w:cantSplit/>
          <w:trHeight w:val="1483"/>
        </w:trPr>
        <w:tc>
          <w:tcPr>
            <w:tcW w:w="625" w:type="dxa"/>
            <w:textDirection w:val="btLr"/>
          </w:tcPr>
          <w:p w:rsidR="001033FD" w:rsidRDefault="001033FD" w:rsidP="001033FD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1352" w:type="dxa"/>
          </w:tcPr>
          <w:p w:rsidR="001033FD" w:rsidRPr="00B319DB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B31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игры-забавы;</w:t>
            </w:r>
          </w:p>
          <w:p w:rsidR="001033FD" w:rsidRPr="00B319DB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-сюжетно-дидактические игры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</w:tcPr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</w:tcPr>
          <w:p w:rsidR="001033FD" w:rsidRPr="00441A68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  <w:r w:rsidRPr="00441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  средней  степени подвижности;</w:t>
            </w:r>
          </w:p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подвижные игры  малой степени подвижности.</w:t>
            </w:r>
          </w:p>
        </w:tc>
        <w:tc>
          <w:tcPr>
            <w:tcW w:w="1617" w:type="dxa"/>
          </w:tcPr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1033FD" w:rsidRPr="00980B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</w:t>
            </w:r>
            <w:r w:rsidRPr="00980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лементы бытового труда</w:t>
            </w:r>
          </w:p>
        </w:tc>
        <w:tc>
          <w:tcPr>
            <w:tcW w:w="2073" w:type="dxa"/>
          </w:tcPr>
          <w:p w:rsidR="001033FD" w:rsidRDefault="001033FD" w:rsidP="001033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1455" w:rsidRDefault="00051455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55" w:rsidRPr="00051455" w:rsidRDefault="001033FD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033FD" w:rsidRPr="00D8378B" w:rsidRDefault="00051455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ПЛАНИРОВАНИЮ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</w:t>
      </w: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В ПЕРВУЮ ПОЛОВИНУ ДНЯ </w:t>
      </w:r>
    </w:p>
    <w:p w:rsidR="001033FD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8442B9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0863">
        <w:rPr>
          <w:rFonts w:ascii="Times New Roman" w:hAnsi="Times New Roman" w:cs="Times New Roman"/>
          <w:sz w:val="24"/>
          <w:szCs w:val="24"/>
        </w:rPr>
        <w:t xml:space="preserve">При планировании игровой деятельности в первую половину дня основное внимание </w:t>
      </w:r>
      <w:r>
        <w:rPr>
          <w:rFonts w:ascii="Times New Roman" w:hAnsi="Times New Roman" w:cs="Times New Roman"/>
          <w:sz w:val="24"/>
          <w:szCs w:val="24"/>
        </w:rPr>
        <w:t xml:space="preserve">уделите </w:t>
      </w:r>
      <w:r w:rsidRPr="00740863">
        <w:rPr>
          <w:rFonts w:ascii="Times New Roman" w:hAnsi="Times New Roman" w:cs="Times New Roman"/>
          <w:sz w:val="24"/>
          <w:szCs w:val="24"/>
        </w:rPr>
        <w:t>организации дидактических и спокойных игр (хороводных игр, со строительными материалами и конструкторами, настольно-печатных игр - забав), спортивных развлечений и игр малой подвижности (игры и упражнения на лазание, подлезание, прокатывание мяча, обруча, кегли)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442B9">
        <w:rPr>
          <w:rFonts w:ascii="Times New Roman" w:hAnsi="Times New Roman" w:cs="Times New Roman"/>
          <w:b/>
          <w:sz w:val="24"/>
          <w:szCs w:val="24"/>
          <w:u w:val="single"/>
        </w:rPr>
        <w:t>Спланируйте и проведите  4-5 игр.</w:t>
      </w:r>
    </w:p>
    <w:p w:rsidR="001033FD" w:rsidRPr="00740863" w:rsidRDefault="001033FD" w:rsidP="0010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Можно </w:t>
      </w:r>
      <w:r w:rsidRPr="00740863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Pr="002B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детьми, рассма</w:t>
      </w:r>
      <w:r w:rsidRPr="0074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тривание предметов и иллюстраций, </w:t>
      </w:r>
      <w:r w:rsidRPr="002B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наблюдения в природе и явлений общественной жизни.</w:t>
      </w:r>
    </w:p>
    <w:p w:rsidR="001033FD" w:rsidRPr="00740863" w:rsidRDefault="001033FD" w:rsidP="001033FD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бесед: в  младшей и средней группах: о маме, папе и бабушке, о младших братьях и сестрах, об игрушках, книгах, объектах природы, о домашних и диких животных, временах года и т.п.</w:t>
      </w:r>
    </w:p>
    <w:p w:rsidR="001033FD" w:rsidRDefault="001033FD" w:rsidP="001033F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старших группах:  о жизни родного города, о  родном крае, о столице нашей Родины Москве, о знаменитых людях, на разные познавательные темы («Космос», «Динозавры», «Спортсмены», «Разные народы мира» и др.) </w:t>
      </w:r>
    </w:p>
    <w:p w:rsidR="001033FD" w:rsidRPr="002B1E00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Pr="0074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внимание  уделите</w:t>
      </w:r>
      <w:r w:rsidRPr="0074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перед и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занятиями</w:t>
      </w:r>
      <w:r w:rsidRPr="0074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подбирают игры, которые предусматривают незначительное умственное напряжение - с мелкими игрушками,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мячом, несложным конструктором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перерывах между занятиями следует избегать игр всей группой. Это утомляет детей. Также неуместными будут новые игры, требующие длительных и сложных объяснений. Переход от игры к занятиям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происходить спокойно и непринужденно.</w:t>
      </w:r>
      <w:r w:rsidR="0058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2B9">
        <w:rPr>
          <w:rFonts w:ascii="Times New Roman" w:hAnsi="Times New Roman" w:cs="Times New Roman"/>
          <w:b/>
          <w:sz w:val="24"/>
          <w:szCs w:val="24"/>
          <w:u w:val="single"/>
        </w:rPr>
        <w:t>Спланируйте и проведите  2 игры.</w:t>
      </w:r>
    </w:p>
    <w:p w:rsidR="001033FD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</w:t>
      </w:r>
      <w:r w:rsidRPr="0074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прогулке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желательно разнообразить, поскольку есть большое пространство для активных движений, поэтому следует как можно полнее использовать эти условия, чтобы воспитанники могли побегать, попрыгать, просто позабавиться.Организуя</w:t>
      </w:r>
      <w:r w:rsidRPr="00740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74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 на открытом воздухе</w:t>
        </w:r>
      </w:hyperlink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обязательно учитывать такой важный фактор, как сезонность. В холодную погоду они должны давать достаточную нагрузку,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должны быстро разогревать детей, но без ущерба здоровью. </w:t>
      </w:r>
      <w:r w:rsidRPr="008442B9">
        <w:rPr>
          <w:rFonts w:ascii="Times New Roman" w:hAnsi="Times New Roman" w:cs="Times New Roman"/>
          <w:b/>
          <w:sz w:val="24"/>
          <w:szCs w:val="24"/>
          <w:u w:val="single"/>
        </w:rPr>
        <w:t>Спланируйте и проведите  4-5 игр.</w:t>
      </w:r>
    </w:p>
    <w:p w:rsidR="001033FD" w:rsidRPr="00677095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095">
        <w:rPr>
          <w:rFonts w:ascii="Times New Roman" w:hAnsi="Times New Roman" w:cs="Times New Roman"/>
          <w:sz w:val="24"/>
          <w:szCs w:val="24"/>
        </w:rPr>
        <w:t xml:space="preserve">5. При планировании игровой деятельности в </w:t>
      </w:r>
      <w:r w:rsidRPr="0067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первую половину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67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 цель игры, продумайте приемы руководства игрой</w:t>
      </w:r>
      <w:r w:rsidRPr="0067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</w:t>
      </w:r>
      <w:r w:rsidRPr="0067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воспитателя в руководстве</w:t>
      </w:r>
      <w:r w:rsidRPr="00677095">
        <w:rPr>
          <w:rFonts w:ascii="Times New Roman" w:eastAsia="Times New Roman" w:hAnsi="Times New Roman" w:cs="Times New Roman"/>
          <w:lang w:eastAsia="ru-RU"/>
        </w:rPr>
        <w:t xml:space="preserve"> игрой.</w:t>
      </w:r>
    </w:p>
    <w:p w:rsidR="00051455" w:rsidRDefault="00051455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FD" w:rsidRPr="002B1E00" w:rsidRDefault="00051455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ПЛАНИРОВАНИЮ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</w:t>
      </w: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ВТОРУЮ </w:t>
      </w:r>
      <w:r w:rsidRPr="00D8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ПОЛОВИНУ ДНЯ </w:t>
      </w:r>
    </w:p>
    <w:p w:rsidR="001033FD" w:rsidRPr="002B1E00" w:rsidRDefault="001033FD" w:rsidP="000514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 .Во второй половине дня м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 детьми дидактические игры.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дошкольникам можно предложить дидактические игры, которые по содержанию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 с учебной программой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речи, ознакомлением с окружающим миром, с обучением счету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1033FD" w:rsidRPr="002B1E00" w:rsidRDefault="001033FD" w:rsidP="000514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Можно планировать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зыкальные игры.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игры-хороводы с песнями,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под музыку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33FD" w:rsidRDefault="001033FD" w:rsidP="00051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Старшие дошкольники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охотно играют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(шашки, шахматы, игры-лабиринты, игры с кубиками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блоками Дьенеша, с  цветными палочками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3FD" w:rsidRDefault="001033FD" w:rsidP="0005145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8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планировать отгадывание загадок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 смысла пословиц и поговорок.</w:t>
      </w:r>
      <w:r w:rsidRPr="0098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3FD" w:rsidRPr="00CD15F5" w:rsidRDefault="001033FD" w:rsidP="00051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ры-забавы достаточно популярны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малышей и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детей. Но следует вдумчиво отнестись к содержанию этих игр, позаботиться, чтобы они не только развлекали, но и служили педагогическим целям.</w:t>
      </w:r>
    </w:p>
    <w:p w:rsidR="001033FD" w:rsidRDefault="001033FD" w:rsidP="00051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5F5">
        <w:rPr>
          <w:rFonts w:ascii="Times New Roman" w:hAnsi="Times New Roman" w:cs="Times New Roman"/>
          <w:sz w:val="24"/>
          <w:szCs w:val="24"/>
        </w:rPr>
        <w:t>5.  При</w:t>
      </w:r>
      <w:r w:rsidRPr="0067709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ировании игровой деятельности во вторую </w:t>
      </w:r>
      <w:r w:rsidRPr="0067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половину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67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 цель игры, продумайте приемы руководства игрой</w:t>
      </w:r>
      <w:r w:rsidRPr="0067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</w:t>
      </w:r>
      <w:r w:rsidRPr="0067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воспитателя в руководстве</w:t>
      </w:r>
      <w:r w:rsidRPr="00677095">
        <w:rPr>
          <w:rFonts w:ascii="Times New Roman" w:eastAsia="Times New Roman" w:hAnsi="Times New Roman" w:cs="Times New Roman"/>
          <w:lang w:eastAsia="ru-RU"/>
        </w:rPr>
        <w:t xml:space="preserve"> игрой.</w:t>
      </w:r>
    </w:p>
    <w:p w:rsidR="001033FD" w:rsidRPr="00677095" w:rsidRDefault="001033FD" w:rsidP="0005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CD15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Спланируйте и проведите </w:t>
      </w:r>
      <w:r w:rsidRPr="00CD1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вторую  половину дня</w:t>
      </w:r>
      <w:r w:rsidRPr="00CD1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4-5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разнообразных </w:t>
      </w:r>
      <w:r w:rsidRPr="00CD15F5">
        <w:rPr>
          <w:rFonts w:ascii="Times New Roman" w:hAnsi="Times New Roman" w:cs="Times New Roman"/>
          <w:b/>
          <w:sz w:val="24"/>
          <w:szCs w:val="24"/>
          <w:u w:val="single"/>
        </w:rPr>
        <w:t>игр.</w:t>
      </w:r>
    </w:p>
    <w:p w:rsidR="001033FD" w:rsidRPr="00CD15F5" w:rsidRDefault="001033FD" w:rsidP="0010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3FD" w:rsidRPr="00051455" w:rsidRDefault="001033FD" w:rsidP="001033FD">
      <w:pPr>
        <w:shd w:val="clear" w:color="auto" w:fill="FFFFFF"/>
        <w:spacing w:before="288" w:after="0" w:line="302" w:lineRule="exact"/>
        <w:ind w:left="1733"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033FD" w:rsidRPr="00051455" w:rsidRDefault="00051455" w:rsidP="000514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РАЗВИВАЮЩЕЙ ПРЕДМЕТНО-ПРОСТРАНСТВЕННОЙ СРЕДЫ ДЛЯ ОРГАНИЗАЦИИ РАЗЛИЧНЫХ ВИДОВ ДЕЯТЕЛЬНОСТИ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Показатели анализа </w:t>
      </w:r>
      <w:r w:rsidRPr="0005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развивающей </w:t>
      </w:r>
      <w:r w:rsidRP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предметно-пространственной</w:t>
      </w:r>
      <w:r w:rsid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среды (для игровой деятельности):</w:t>
      </w:r>
    </w:p>
    <w:p w:rsidR="001033FD" w:rsidRPr="00051455" w:rsidRDefault="001033FD" w:rsidP="00051455">
      <w:pPr>
        <w:numPr>
          <w:ilvl w:val="0"/>
          <w:numId w:val="28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игрового материала, атрибутов для игр;</w:t>
      </w:r>
    </w:p>
    <w:p w:rsidR="001033FD" w:rsidRPr="00051455" w:rsidRDefault="001033FD" w:rsidP="00051455">
      <w:pPr>
        <w:numPr>
          <w:ilvl w:val="0"/>
          <w:numId w:val="28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игровой атрибутики, обеспеченность всех видов игр (сюжетно-ролевых, театрализованных, режиссерских, строительно-конструктивных, дидактических, подвижных, музыкально-дидактических);</w:t>
      </w:r>
    </w:p>
    <w:p w:rsidR="001033FD" w:rsidRPr="00051455" w:rsidRDefault="001033FD" w:rsidP="00051455">
      <w:pPr>
        <w:numPr>
          <w:ilvl w:val="0"/>
          <w:numId w:val="28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игрового материала возрастным возможностям и потребностям детей;</w:t>
      </w:r>
    </w:p>
    <w:p w:rsidR="001033FD" w:rsidRPr="00051455" w:rsidRDefault="001033FD" w:rsidP="00051455">
      <w:pPr>
        <w:numPr>
          <w:ilvl w:val="0"/>
          <w:numId w:val="28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размещения игрового материала;</w:t>
      </w:r>
    </w:p>
    <w:p w:rsidR="001033FD" w:rsidRPr="00051455" w:rsidRDefault="001033FD" w:rsidP="00051455">
      <w:pPr>
        <w:numPr>
          <w:ilvl w:val="0"/>
          <w:numId w:val="28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игр на прогулке в соответствии с сезоном и возрастом детей, хранение игрового материала.</w:t>
      </w:r>
    </w:p>
    <w:p w:rsidR="001033FD" w:rsidRPr="00051455" w:rsidRDefault="001033FD" w:rsidP="000514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Показатели анализа развивающей предметно-пространственной</w:t>
      </w:r>
    </w:p>
    <w:p w:rsidR="001033FD" w:rsidRPr="00051455" w:rsidRDefault="001033FD" w:rsidP="000514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среды (для трудовой деятельности)</w:t>
      </w:r>
    </w:p>
    <w:p w:rsidR="001033FD" w:rsidRPr="00051455" w:rsidRDefault="001033FD" w:rsidP="00051455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группе уголка трудовой деятельности, экрана дежурств;</w:t>
      </w:r>
    </w:p>
    <w:p w:rsidR="001033FD" w:rsidRPr="00051455" w:rsidRDefault="001033FD" w:rsidP="00051455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представленного в уголке оборудования возрастным возможностям детей;</w:t>
      </w:r>
    </w:p>
    <w:p w:rsidR="001033FD" w:rsidRPr="00051455" w:rsidRDefault="001033FD" w:rsidP="00051455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оборудованием всех доступных детям данного возраста видов труда;</w:t>
      </w:r>
    </w:p>
    <w:p w:rsidR="001033FD" w:rsidRPr="00051455" w:rsidRDefault="001033FD" w:rsidP="00051455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фартуков, косынок, нарукавников для выполнения работ различного рода;</w:t>
      </w:r>
    </w:p>
    <w:p w:rsidR="001033FD" w:rsidRPr="00051455" w:rsidRDefault="001033FD" w:rsidP="00051455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и доступность размещения инструментов и оборудования для труда;</w:t>
      </w:r>
    </w:p>
    <w:p w:rsidR="001033FD" w:rsidRPr="00051455" w:rsidRDefault="001033FD" w:rsidP="00051455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на экране дежурств очередности работы детей.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Проанализируйте построение развивающей предметно-развивающей среды для изобразительной деятельности: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из условий созданы в группе для активизации самостоятельной изобразительной деятельности детей: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уголка (зоны, центра) изобразительной деятельности, его правильное расположение;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уголка, его привлекательность для детей;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оборудование, его соответствие виду деятельности, возрасту детей;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разнообразных художественных материалов, их сменяемость, дополнение, качество, внешний вид;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материала для детей, удобное расположение.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современные требования к построению развивающей среды реализованы в базовом дошкольном учреждении?</w:t>
      </w:r>
    </w:p>
    <w:p w:rsidR="001033FD" w:rsidRPr="00051455" w:rsidRDefault="001033FD" w:rsidP="00051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советы, рекомендации вы бы дали по дальнейшему изменению и совершенствованию предметной среды? Принять участие в оформлении помещений детского сада к празднику, развлечению (в изготовлении костюмов, декораций, других атрибутов праздника).</w:t>
      </w:r>
    </w:p>
    <w:p w:rsidR="001033FD" w:rsidRPr="00051455" w:rsidRDefault="001033FD" w:rsidP="001033FD">
      <w:pPr>
        <w:shd w:val="clear" w:color="auto" w:fill="FFFFFF"/>
        <w:spacing w:before="288" w:after="0" w:line="302" w:lineRule="exact"/>
        <w:ind w:left="1733"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033FD" w:rsidRPr="00051455" w:rsidRDefault="00051455" w:rsidP="00051455">
      <w:pPr>
        <w:shd w:val="clear" w:color="auto" w:fill="FFFFFF"/>
        <w:spacing w:before="288" w:after="0" w:line="302" w:lineRule="exact"/>
        <w:ind w:right="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</w:t>
      </w:r>
      <w:r w:rsidRPr="00051455">
        <w:rPr>
          <w:sz w:val="24"/>
          <w:szCs w:val="24"/>
        </w:rPr>
        <w:t xml:space="preserve"> </w:t>
      </w:r>
      <w:r w:rsidRPr="00051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ОБРАЗОВАТЕЛЬНОЙ ДЕЯТЕЛЬНОСТИ, ОСУЩЕСТВЛЯЕМОЙ В ХОДЕ РЕЖИМНЫХ МОМЕНТОВ  С ИСПОЛЬЗОВАНИЕМ ИГР И ИГРОВЫХ СИТУАЦИЙ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 образовательных областей.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интегративных связей (взаимосвязь разнообразных видов деятельности, содержания).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Логика построения, единая линия содержания.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Calibri" w:hAnsi="Times New Roman" w:cs="Times New Roman"/>
          <w:sz w:val="24"/>
          <w:szCs w:val="24"/>
        </w:rPr>
        <w:t xml:space="preserve">Конкретность формулировок </w:t>
      </w: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 и задач, соответствие задачам  общеобразовательной программы дошкольного образования, возрастным особенностям детей и приоритетными направлениями образовательного процесса в ДОО.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Разнообразие видов игр.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оптимальных путей, средств, методов достижения  поставленных целей, получения планируемого  результата.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содержания деятельности теме, цели, задачам, возрастным особенностям детей.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приемов мотивации, заинтересованности, стимулирования активности детей.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приемов организации тематического дня, создание ситуации успеха.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развивающей предметно - пространственной среды в соответствии с содержанием  тематического дня.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деятельность детей и подводить  итог.</w:t>
      </w:r>
    </w:p>
    <w:p w:rsidR="00582CEF" w:rsidRPr="00051455" w:rsidRDefault="00582CEF" w:rsidP="0005145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 неудач и недостатков  проведенного тематического дня.</w:t>
      </w:r>
    </w:p>
    <w:p w:rsidR="001033FD" w:rsidRPr="00051455" w:rsidRDefault="001033FD" w:rsidP="00051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051455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EA1766"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7</w:t>
      </w:r>
    </w:p>
    <w:p w:rsidR="001033FD" w:rsidRPr="00D478F2" w:rsidRDefault="001033FD" w:rsidP="0027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НЕПОСРЕДСТВЕННО ОРГАНИЗОВАННОЙ ОБРАЗОВАТЕЛЬНОЙ ДЕЯТЕЛЬНОСТИ (З</w:t>
      </w:r>
      <w:r w:rsid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8203"/>
      </w:tblGrid>
      <w:tr w:rsidR="001033FD" w:rsidRPr="00D478F2" w:rsidTr="00051455">
        <w:tc>
          <w:tcPr>
            <w:tcW w:w="1970" w:type="dxa"/>
            <w:shd w:val="clear" w:color="auto" w:fill="auto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Структурный компонент</w:t>
            </w:r>
          </w:p>
        </w:tc>
        <w:tc>
          <w:tcPr>
            <w:tcW w:w="8203" w:type="dxa"/>
            <w:shd w:val="clear" w:color="auto" w:fill="auto"/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033FD" w:rsidRPr="00D478F2" w:rsidTr="00051455">
        <w:tc>
          <w:tcPr>
            <w:tcW w:w="1970" w:type="dxa"/>
            <w:shd w:val="clear" w:color="auto" w:fill="auto"/>
          </w:tcPr>
          <w:p w:rsidR="001033FD" w:rsidRPr="00D478F2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- о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часть</w:t>
            </w:r>
          </w:p>
        </w:tc>
        <w:tc>
          <w:tcPr>
            <w:tcW w:w="8203" w:type="dxa"/>
            <w:shd w:val="clear" w:color="auto" w:fill="auto"/>
          </w:tcPr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организацию детей: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заданий, предполагаемый результат)</w:t>
            </w:r>
          </w:p>
        </w:tc>
      </w:tr>
      <w:tr w:rsidR="001033FD" w:rsidRPr="00D478F2" w:rsidTr="00051455">
        <w:tc>
          <w:tcPr>
            <w:tcW w:w="1970" w:type="dxa"/>
            <w:shd w:val="clear" w:color="auto" w:fill="auto"/>
          </w:tcPr>
          <w:p w:rsidR="001033FD" w:rsidRPr="00D478F2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- с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одержательная часть</w:t>
            </w:r>
          </w:p>
        </w:tc>
        <w:tc>
          <w:tcPr>
            <w:tcW w:w="8203" w:type="dxa"/>
            <w:shd w:val="clear" w:color="auto" w:fill="auto"/>
          </w:tcPr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практическая и творческая деятельность детей, выполнение всех поставленных программных  задач.</w:t>
            </w:r>
          </w:p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данной части занятия осуществляется индивидуализация обучения (минимальная помощь, советы, напоминания, наводящие вопросы, показ, дополнительное объяснение). </w:t>
            </w:r>
          </w:p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создает условия для того, чтобы каждый ребенок достиг результата.</w:t>
            </w:r>
          </w:p>
        </w:tc>
      </w:tr>
      <w:tr w:rsidR="001033FD" w:rsidRPr="00D478F2" w:rsidTr="00051455">
        <w:tc>
          <w:tcPr>
            <w:tcW w:w="1970" w:type="dxa"/>
            <w:shd w:val="clear" w:color="auto" w:fill="auto"/>
          </w:tcPr>
          <w:p w:rsidR="001033FD" w:rsidRPr="00D478F2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8203" w:type="dxa"/>
            <w:shd w:val="clear" w:color="auto" w:fill="auto"/>
          </w:tcPr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Рефлексия: (что делали?) 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оценка 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как сделали?)</w:t>
            </w:r>
          </w:p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младшей группе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 хвалит детей за усердие, желание выполнить работу, активизирует положительные эмоции.</w:t>
            </w:r>
          </w:p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 группе: дифференцированно подходит к оценке результатов деятельности детей.</w:t>
            </w:r>
          </w:p>
          <w:p w:rsidR="001033FD" w:rsidRPr="00D478F2" w:rsidRDefault="001033FD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старшей и подготовительной группах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 оценке и самооценке результатов привлекаются дети.</w:t>
            </w:r>
          </w:p>
        </w:tc>
      </w:tr>
    </w:tbl>
    <w:p w:rsidR="001033FD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55" w:rsidRDefault="00051455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55" w:rsidRDefault="00051455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55" w:rsidRDefault="00051455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55" w:rsidRDefault="00051455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051455" w:rsidRDefault="001033FD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 w:rsidR="00EA1766"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8</w:t>
      </w:r>
    </w:p>
    <w:p w:rsidR="001033FD" w:rsidRDefault="00051455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СХЕМА ПЛАНИРОВАНИЯ НЕПОСРЕДСТВЕННО-ОРГАНИЗОВАННОЙ ПРОДУКТИВНОЙ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(ТРУДОВОЙ) </w:t>
      </w:r>
      <w:r w:rsidRPr="006D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</w:p>
    <w:p w:rsidR="00276EE3" w:rsidRDefault="00276EE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EE3" w:rsidRPr="00276EE3" w:rsidRDefault="00276EE3" w:rsidP="00276EE3">
      <w:pPr>
        <w:spacing w:after="0" w:line="240" w:lineRule="auto"/>
        <w:ind w:left="-18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276EE3" w:rsidRPr="00276EE3" w:rsidRDefault="00276EE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E3" w:rsidRPr="00276EE3" w:rsidRDefault="00276EE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6EE3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76EE3" w:rsidRPr="00276EE3" w:rsidRDefault="00276EE3" w:rsidP="0027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774"/>
        <w:gridCol w:w="4078"/>
      </w:tblGrid>
      <w:tr w:rsidR="00276EE3" w:rsidRPr="00276EE3" w:rsidTr="006541C6">
        <w:tc>
          <w:tcPr>
            <w:tcW w:w="3473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276EE3" w:rsidRPr="00276EE3" w:rsidTr="006541C6">
        <w:tc>
          <w:tcPr>
            <w:tcW w:w="3473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EE3" w:rsidRPr="00276EE3" w:rsidRDefault="00276EE3" w:rsidP="0027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</w:p>
    <w:p w:rsidR="00276EE3" w:rsidRPr="00276EE3" w:rsidRDefault="00276EE3" w:rsidP="0027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1008"/>
        <w:gridCol w:w="1368"/>
        <w:gridCol w:w="1843"/>
        <w:gridCol w:w="1760"/>
        <w:gridCol w:w="1985"/>
        <w:gridCol w:w="2350"/>
      </w:tblGrid>
      <w:tr w:rsidR="00276EE3" w:rsidRPr="00276EE3" w:rsidTr="00051455">
        <w:tc>
          <w:tcPr>
            <w:tcW w:w="1008" w:type="dxa"/>
          </w:tcPr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368" w:type="dxa"/>
          </w:tcPr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1843" w:type="dxa"/>
          </w:tcPr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60" w:type="dxa"/>
          </w:tcPr>
          <w:p w:rsidR="00276EE3" w:rsidRPr="00276EE3" w:rsidRDefault="00276EE3" w:rsidP="00276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985" w:type="dxa"/>
            <w:vAlign w:val="center"/>
          </w:tcPr>
          <w:p w:rsidR="00276EE3" w:rsidRPr="00276EE3" w:rsidRDefault="00276EE3" w:rsidP="00276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E3">
              <w:rPr>
                <w:rFonts w:ascii="Times New Roman" w:hAnsi="Times New Roman" w:cs="Times New Roman"/>
                <w:sz w:val="24"/>
                <w:szCs w:val="24"/>
              </w:rPr>
              <w:t xml:space="preserve">Методы, приемы </w:t>
            </w:r>
          </w:p>
        </w:tc>
        <w:tc>
          <w:tcPr>
            <w:tcW w:w="2350" w:type="dxa"/>
          </w:tcPr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6EE3" w:rsidRPr="00276EE3" w:rsidTr="00051455">
        <w:tc>
          <w:tcPr>
            <w:tcW w:w="1008" w:type="dxa"/>
          </w:tcPr>
          <w:p w:rsidR="00276EE3" w:rsidRPr="00276EE3" w:rsidRDefault="00276EE3" w:rsidP="00276EE3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 этап </w:t>
            </w:r>
          </w:p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76EE3" w:rsidRPr="00276EE3" w:rsidRDefault="00276EE3" w:rsidP="00051455">
            <w:pPr>
              <w:ind w:left="-108" w:firstLine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E3" w:rsidRPr="00276EE3" w:rsidTr="00051455">
        <w:tc>
          <w:tcPr>
            <w:tcW w:w="1008" w:type="dxa"/>
          </w:tcPr>
          <w:p w:rsidR="00276EE3" w:rsidRPr="00276EE3" w:rsidRDefault="00276EE3" w:rsidP="00276EE3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2этап </w:t>
            </w:r>
          </w:p>
          <w:p w:rsidR="00276EE3" w:rsidRPr="00276EE3" w:rsidRDefault="00276EE3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E3" w:rsidRPr="00276EE3" w:rsidTr="00051455">
        <w:tc>
          <w:tcPr>
            <w:tcW w:w="1008" w:type="dxa"/>
          </w:tcPr>
          <w:p w:rsidR="00276EE3" w:rsidRPr="00276EE3" w:rsidRDefault="00276EE3" w:rsidP="00276EE3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 этап </w:t>
            </w:r>
          </w:p>
          <w:p w:rsidR="00276EE3" w:rsidRPr="00276EE3" w:rsidRDefault="00276EE3" w:rsidP="00276EE3">
            <w:pPr>
              <w:spacing w:before="173" w:line="216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76EE3" w:rsidRPr="00276EE3" w:rsidRDefault="00276EE3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EE3" w:rsidRDefault="00276EE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FD" w:rsidRPr="00051455" w:rsidRDefault="001033FD" w:rsidP="00051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1D37B6"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9</w:t>
      </w:r>
    </w:p>
    <w:p w:rsidR="001033FD" w:rsidRPr="00083FDE" w:rsidRDefault="00051455" w:rsidP="0005145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</w:t>
      </w:r>
      <w:r w:rsidRPr="00083F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ЛАН НАБЛЮДЕНИЯ И АНАЛИЗА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083F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ПРОДУКТИВНОЙ  ДЕЯТЕЛЬНОСТИ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74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помещения к организации совместной продуктивной деятельности (соблюдение гигиенических условий:  проветривание, влажная уборка,  требования к освещенности групповой </w:t>
      </w:r>
      <w:r w:rsidRPr="00D47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комнаты и рабочего места ребенка, размещение столов, соответствие времени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 регламенту, предусмотренному Программой).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1033FD" w:rsidRPr="00D478F2" w:rsidRDefault="001033FD" w:rsidP="00051455">
      <w:pPr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  (оборудование пед. процесса: соответствие изобразительного материала требованиям безопасности, его   качество,   эстетичность,  достаточное  количество;   соответствие наглядно-дидактического     материала     эстетическим     требованиям.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частей в структуре непосредственно образовательной деятельности.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Целесообразность приемов организации детей.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1033FD" w:rsidRPr="00D478F2" w:rsidRDefault="001033FD" w:rsidP="00051455">
      <w:pPr>
        <w:numPr>
          <w:ilvl w:val="0"/>
          <w:numId w:val="4"/>
        </w:numPr>
        <w:shd w:val="clear" w:color="auto" w:fill="FFFFFF"/>
        <w:tabs>
          <w:tab w:val="left" w:pos="821"/>
          <w:tab w:val="left" w:pos="851"/>
        </w:tabs>
        <w:spacing w:after="0" w:line="269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предложенной детям темы  программе, времени года, уровню развития детей;</w:t>
      </w:r>
    </w:p>
    <w:p w:rsidR="001033FD" w:rsidRPr="00D478F2" w:rsidRDefault="00276EE3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 (1-ая) часть </w:t>
      </w:r>
      <w:r w:rsidR="001033FD"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ОД:</w:t>
      </w:r>
    </w:p>
    <w:p w:rsidR="001033FD" w:rsidRPr="00D478F2" w:rsidRDefault="001033FD" w:rsidP="00051455">
      <w:pPr>
        <w:numPr>
          <w:ilvl w:val="0"/>
          <w:numId w:val="4"/>
        </w:numPr>
        <w:shd w:val="clear" w:color="auto" w:fill="FFFFFF"/>
        <w:tabs>
          <w:tab w:val="left" w:pos="851"/>
          <w:tab w:val="left" w:pos="1176"/>
        </w:tabs>
        <w:spacing w:after="0" w:line="274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      приемов,       направленных       на       создание эмоционального   настроя,    формирование   мотива деятельности;</w:t>
      </w:r>
    </w:p>
    <w:p w:rsidR="001033FD" w:rsidRPr="00D478F2" w:rsidRDefault="001033FD" w:rsidP="00051455">
      <w:pPr>
        <w:numPr>
          <w:ilvl w:val="0"/>
          <w:numId w:val="4"/>
        </w:numPr>
        <w:shd w:val="clear" w:color="auto" w:fill="FFFFFF"/>
        <w:tabs>
          <w:tab w:val="left" w:pos="851"/>
          <w:tab w:val="left" w:pos="1176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постановки основной изобразительной задачи;</w:t>
      </w:r>
    </w:p>
    <w:p w:rsidR="001033FD" w:rsidRPr="00D478F2" w:rsidRDefault="001033FD" w:rsidP="00051455">
      <w:pPr>
        <w:numPr>
          <w:ilvl w:val="0"/>
          <w:numId w:val="4"/>
        </w:numPr>
        <w:shd w:val="clear" w:color="auto" w:fill="FFFFFF"/>
        <w:tabs>
          <w:tab w:val="left" w:pos="851"/>
          <w:tab w:val="left" w:pos="1176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подачи материала (постепенно или весь сразу);</w:t>
      </w:r>
    </w:p>
    <w:p w:rsidR="001033FD" w:rsidRPr="00D478F2" w:rsidRDefault="001033FD" w:rsidP="00051455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       методики         руководства         изобразительной  деятельностью детей этапу обучения.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83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Руководство самостоятельной деятельностью детей в ходе выполнения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во 2-ой части НОД (содержательной):</w:t>
      </w:r>
    </w:p>
    <w:p w:rsidR="001033FD" w:rsidRPr="00D478F2" w:rsidRDefault="001033FD" w:rsidP="00051455">
      <w:pPr>
        <w:numPr>
          <w:ilvl w:val="0"/>
          <w:numId w:val="5"/>
        </w:numPr>
        <w:shd w:val="clear" w:color="auto" w:fill="FFFFFF"/>
        <w:tabs>
          <w:tab w:val="left" w:pos="851"/>
          <w:tab w:val="left" w:pos="1176"/>
        </w:tabs>
        <w:spacing w:after="0" w:line="283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разнообразие приемов индивидуального руководства детской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особенности их выбора;</w:t>
      </w:r>
    </w:p>
    <w:p w:rsidR="001033FD" w:rsidRPr="00D478F2" w:rsidRDefault="001033FD" w:rsidP="0005145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приемов, направленных на обучение умению детей самостоятельной постановке и решению изобразительных задач.</w:t>
      </w:r>
    </w:p>
    <w:p w:rsidR="001033FD" w:rsidRPr="00D478F2" w:rsidRDefault="001033FD" w:rsidP="0005145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88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анализа детских работ, подведение итога НОД в заключительной части:</w:t>
      </w:r>
    </w:p>
    <w:p w:rsidR="001033FD" w:rsidRPr="00D478F2" w:rsidRDefault="001033FD" w:rsidP="00051455">
      <w:pPr>
        <w:numPr>
          <w:ilvl w:val="0"/>
          <w:numId w:val="6"/>
        </w:numPr>
        <w:shd w:val="clear" w:color="auto" w:fill="FFFFFF"/>
        <w:tabs>
          <w:tab w:val="left" w:pos="851"/>
          <w:tab w:val="left" w:pos="1176"/>
        </w:tabs>
        <w:spacing w:after="0" w:line="288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чем состоит педагогическая значимость анализа детских работ;</w:t>
      </w:r>
    </w:p>
    <w:p w:rsidR="001033FD" w:rsidRPr="00D478F2" w:rsidRDefault="001033FD" w:rsidP="00051455">
      <w:pPr>
        <w:numPr>
          <w:ilvl w:val="0"/>
          <w:numId w:val="6"/>
        </w:numPr>
        <w:shd w:val="clear" w:color="auto" w:fill="FFFFFF"/>
        <w:tabs>
          <w:tab w:val="left" w:pos="851"/>
          <w:tab w:val="left" w:pos="1176"/>
        </w:tabs>
        <w:spacing w:after="0" w:line="288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соответствие выбранной формы анализа детских работ возрасту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1033FD" w:rsidRPr="00D478F2" w:rsidRDefault="001033FD" w:rsidP="0005145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соответствие критериев оценки детских работ задачам,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 в программном содержании.</w:t>
      </w:r>
    </w:p>
    <w:p w:rsidR="001033FD" w:rsidRPr="00184F1B" w:rsidRDefault="001033FD" w:rsidP="000514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методы, приемы, средства и формы обучения детей были самыми эффективными</w:t>
      </w:r>
    </w:p>
    <w:p w:rsidR="001033FD" w:rsidRPr="00184F1B" w:rsidRDefault="001033FD" w:rsidP="000514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Какие формы контроля отражали качество результатов (беседа, рассматривание продуктов детской деятельности, дидактическая игра)</w:t>
      </w:r>
    </w:p>
    <w:p w:rsidR="001033FD" w:rsidRPr="00184F1B" w:rsidRDefault="001033FD" w:rsidP="000514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 Выдержана ли длительность каждой структурной части.</w:t>
      </w:r>
    </w:p>
    <w:p w:rsidR="001033FD" w:rsidRPr="00184F1B" w:rsidRDefault="001033FD" w:rsidP="0005145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 Удалось ли решить поставленные задачи, избежать перегрузки детей, достичь результата изобразительной деятельности (анализ детских работ).</w:t>
      </w:r>
    </w:p>
    <w:p w:rsidR="001033FD" w:rsidRPr="00051455" w:rsidRDefault="00051455" w:rsidP="0005145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ПРОДУКТОВ ДЕТСКОЙ ДЕЯТЕЛЬНОСТИ</w:t>
      </w:r>
    </w:p>
    <w:p w:rsidR="001033FD" w:rsidRPr="00D478F2" w:rsidRDefault="001033FD" w:rsidP="0005145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результата теме и цели продуктивной деятельности.</w:t>
      </w:r>
    </w:p>
    <w:p w:rsidR="001033FD" w:rsidRPr="00D478F2" w:rsidRDefault="001033FD" w:rsidP="0005145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использования ребенком средств выразительности в создании художественного образа (цвет, линия, ритм, композиция и т.п.).</w:t>
      </w:r>
    </w:p>
    <w:p w:rsidR="001033FD" w:rsidRPr="00D478F2" w:rsidRDefault="001033FD" w:rsidP="0005145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сформированности технических навыков изображения (навыки и умения владения инструментом; навыки, связанные с выработкой качества движения; навыки и умения, обеспечивающие передачу пространственных свойств изображаемых предметов).</w:t>
      </w:r>
    </w:p>
    <w:p w:rsidR="001033FD" w:rsidRPr="00D478F2" w:rsidRDefault="001033FD" w:rsidP="0005145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направление индивидуальной работы с ребенком - автором работы.</w:t>
      </w:r>
    </w:p>
    <w:p w:rsidR="001033FD" w:rsidRPr="00D478F2" w:rsidRDefault="001033FD" w:rsidP="000514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051455" w:rsidRDefault="001033FD" w:rsidP="00051455">
      <w:pPr>
        <w:tabs>
          <w:tab w:val="left" w:pos="851"/>
          <w:tab w:val="left" w:pos="3300"/>
          <w:tab w:val="right" w:pos="1063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033FD" w:rsidRPr="00051455" w:rsidRDefault="00051455" w:rsidP="00051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ОРГАНИЗАЦИИ СОВМЕСТНОЙ ТРУДОВОЙ ДЕЯТЕЛЬНОСТИ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труда.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оборудование возрасту детей и гигиеническим требованиям?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труда, соответствие ее возрасту и уровню подготовки детей.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длительность труда возрасту, сохранилось ли у детей рабочее настроение, были ли признаки утомления?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мотивы труда, соответствие их возрасту детей.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приемы по распределению обязанностей, есть ли у детей опыт планирования работы?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удачные приемы обучения в процессе труда: трудовым навыкам, планированию работы, продолжительным отношениям, планированию работы.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ли труд воспитательный характер?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оценки трудовой деятельности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используется в группе результат труда детей?</w:t>
      </w:r>
    </w:p>
    <w:p w:rsidR="001033FD" w:rsidRPr="00051455" w:rsidRDefault="001033FD" w:rsidP="0005145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выводы.</w:t>
      </w:r>
    </w:p>
    <w:p w:rsidR="001033FD" w:rsidRPr="00051455" w:rsidRDefault="001033FD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051455" w:rsidRDefault="001033FD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367" w:rsidRPr="00051455" w:rsidRDefault="00381367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367" w:rsidRPr="00051455" w:rsidRDefault="00381367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051455" w:rsidRDefault="001033FD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051455" w:rsidRDefault="001033FD" w:rsidP="00051455">
      <w:pPr>
        <w:tabs>
          <w:tab w:val="left" w:pos="26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381367" w:rsidRPr="00051455" w:rsidRDefault="00381367" w:rsidP="0005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 ПОДГОТОВКЕ ВЫСТУПЛЕНИЯ НА КРУГЛОМ СТОЛЕ</w:t>
      </w:r>
    </w:p>
    <w:p w:rsidR="00381367" w:rsidRPr="00051455" w:rsidRDefault="00381367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1.Умение планировать </w:t>
      </w:r>
      <w:r w:rsidRPr="0005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виды деятельности и общения детей</w:t>
      </w: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педагогическом процессе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381367" w:rsidRPr="00051455" w:rsidTr="00051455">
        <w:tc>
          <w:tcPr>
            <w:tcW w:w="10456" w:type="dxa"/>
          </w:tcPr>
          <w:p w:rsidR="00381367" w:rsidRPr="00051455" w:rsidRDefault="00381367" w:rsidP="0005145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целей, задач, форм организации, приемов взаимодействия в соответствии с требованиями программы, учетом выделенных особенностей в ходе анализа.</w:t>
            </w:r>
          </w:p>
        </w:tc>
      </w:tr>
      <w:tr w:rsidR="00381367" w:rsidRPr="00051455" w:rsidTr="00051455">
        <w:tc>
          <w:tcPr>
            <w:tcW w:w="10456" w:type="dxa"/>
          </w:tcPr>
          <w:p w:rsidR="00381367" w:rsidRPr="00051455" w:rsidRDefault="00381367" w:rsidP="0005145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содержания взаимодействия в педагогическом процессе с учетом понимания целей, задач.</w:t>
            </w:r>
          </w:p>
        </w:tc>
      </w:tr>
      <w:tr w:rsidR="00381367" w:rsidRPr="00051455" w:rsidTr="00051455">
        <w:tc>
          <w:tcPr>
            <w:tcW w:w="10456" w:type="dxa"/>
          </w:tcPr>
          <w:p w:rsidR="00381367" w:rsidRPr="00051455" w:rsidRDefault="00381367" w:rsidP="0005145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рациональных видов активности ребенка в педагогическом процессе.</w:t>
            </w:r>
          </w:p>
        </w:tc>
      </w:tr>
    </w:tbl>
    <w:p w:rsidR="00381367" w:rsidRPr="00051455" w:rsidRDefault="00381367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2.Умение организовывать взаимодействие с детьми в разных видах детской деятельности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 детей  интереса к различным видам деятельности и общения.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сочетаний видов активности и взаимодействия воспитателя и ребенка для развития детской активности и самостоятельности.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доступная передача информации с учетом специфики предмета, уровня возрастных особенностей, жизненного опыта детей.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 с помощью методов и приемов в условиях познавательной деятельности.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типов партнерства, стратегий и тактик взаимодействия для стимулирования игрового творчества.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Создание  условий  для  возникновения и развертывания  игр и общения  детей.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Создание условий  для  обогащения  детей  впечатлениями,  которые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могут   быть   использованы   в   игре   (чтение   вместе  книги,   обсуждение   событий   жизни   детей)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Соблюдение баланса  между игрой  и другими  видами деятельности и общения детей в педагогическом  процессе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Обеспечение  баланс а между  различных видами  деятельности и общения детей.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Создание условий для  развития общения между детьми  в игре.Организация  совместных  игр  детей  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Создание   условий  для  развития творческой активности   детей в игре. (Не   регламентирую   игру   детей,   избегаю   воспроизведения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трафаретных и однообразных сюжетов, действий и приемов).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Стимулирование   детей    пользоваться    предметами-заместителями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Внимательное наблюдение  за  свободной  игрой детей,   включение в нее по мере необходимости, как равноправный партнер.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Организация   деятельности и общения детей  с  учетом личностных особенностей  и специальных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потребностей  детей (особое  внимание на  "изолированных" детей)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Поддержание  индивидуальных интересов  и возможности детей в </w:t>
            </w: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видах </w:t>
            </w: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деятельности и общения детей.</w:t>
            </w:r>
          </w:p>
        </w:tc>
      </w:tr>
      <w:tr w:rsidR="00381367" w:rsidRPr="00051455" w:rsidTr="00051455">
        <w:tblPrEx>
          <w:tblLook w:val="04A0" w:firstRow="1" w:lastRow="0" w:firstColumn="1" w:lastColumn="0" w:noHBand="0" w:noVBand="1"/>
        </w:tblPrEx>
        <w:tc>
          <w:tcPr>
            <w:tcW w:w="10314" w:type="dxa"/>
            <w:hideMark/>
          </w:tcPr>
          <w:p w:rsidR="00381367" w:rsidRPr="00051455" w:rsidRDefault="00381367" w:rsidP="000514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5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Использование  игровых приемов в различных видах деятельности и общения .</w:t>
            </w:r>
          </w:p>
        </w:tc>
      </w:tr>
    </w:tbl>
    <w:p w:rsidR="00381367" w:rsidRPr="00051455" w:rsidRDefault="00381367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3.Умения анализировать педагогический процесс развития детских видов деятельности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осуществляется на основе расчленения на составляющие элементы (условия, приемы, мотивы, средства).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каждого элемента в связи с целями, установление взаимосвязей и закономерностей в анализе.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полученных результатов с теорией, программой, которая реализуется в группе и на этой основе выделение затруднений, проблем.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способов решения выявленных затруднений в процессе организации различных видов деятельности и общения детей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вариантов (усложнения) проведения детских видов деятельности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эффективность используемых методов и приемов организации различных видов деятельности и общения детей</w:t>
            </w:r>
          </w:p>
        </w:tc>
      </w:tr>
      <w:tr w:rsidR="00381367" w:rsidRPr="00051455" w:rsidTr="00051455">
        <w:tc>
          <w:tcPr>
            <w:tcW w:w="10314" w:type="dxa"/>
          </w:tcPr>
          <w:p w:rsidR="00381367" w:rsidRPr="00051455" w:rsidRDefault="00381367" w:rsidP="000514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 способы коррекции (изменения) содержания и форм руководства  различными видами деятельности и общения детей. </w:t>
            </w:r>
          </w:p>
          <w:p w:rsidR="004C7019" w:rsidRPr="00051455" w:rsidRDefault="004C7019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19" w:rsidRPr="00051455" w:rsidRDefault="004C7019" w:rsidP="0005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367" w:rsidRPr="00051455" w:rsidRDefault="00381367" w:rsidP="00051455">
      <w:pPr>
        <w:tabs>
          <w:tab w:val="left" w:pos="26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051455">
        <w:rPr>
          <w:b/>
          <w:color w:val="000000"/>
        </w:rPr>
        <w:t>ОТЧЕТ ПО ИТОГАМ ПРОИЗВОДСТВЕННОЙ ПРАКТИКИ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color w:val="000000"/>
        </w:rPr>
      </w:pPr>
      <w:r w:rsidRPr="00051455">
        <w:rPr>
          <w:color w:val="000000"/>
        </w:rPr>
        <w:t>Студент (ка) ___________________________________________________________________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051455">
        <w:rPr>
          <w:color w:val="000000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 w:rsidRPr="00051455">
        <w:rPr>
          <w:bCs/>
          <w:color w:val="000000"/>
        </w:rPr>
        <w:t>«.  «ОРГАНИЗАЦИЯ РАЗЛИЧНЫХ ВИДОВ ДЕЯТЕЛЬНОСТИ И ОБЩЕНИЯ ДЕТЕЙ»»</w:t>
      </w:r>
      <w:r w:rsidRPr="00051455">
        <w:rPr>
          <w:b/>
          <w:bCs/>
          <w:color w:val="000000"/>
        </w:rPr>
        <w:t xml:space="preserve"> </w:t>
      </w:r>
      <w:r w:rsidRPr="00051455">
        <w:rPr>
          <w:color w:val="000000"/>
        </w:rPr>
        <w:t xml:space="preserve">в объеме  </w:t>
      </w:r>
      <w:r w:rsidR="00381367" w:rsidRPr="00051455">
        <w:rPr>
          <w:color w:val="000000"/>
        </w:rPr>
        <w:t>72  час. в период с ________2018 г. по ________2018</w:t>
      </w:r>
      <w:r w:rsidRPr="00051455">
        <w:rPr>
          <w:color w:val="000000"/>
        </w:rPr>
        <w:t xml:space="preserve"> г.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В ходе практики реализованы следующие виды работ ___________________________________________________________________________________</w:t>
      </w:r>
    </w:p>
    <w:p w:rsid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 xml:space="preserve">При прохождении производственной практики я понял (а) 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color w:val="000000"/>
        </w:rPr>
      </w:pPr>
      <w:r w:rsidRPr="00051455">
        <w:rPr>
          <w:color w:val="000000"/>
        </w:rPr>
        <w:t>__________________________________________________________________________________</w:t>
      </w:r>
    </w:p>
    <w:p w:rsid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 xml:space="preserve">Практика помогла мне 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color w:val="000000"/>
        </w:rPr>
      </w:pPr>
      <w:r w:rsidRPr="00051455">
        <w:rPr>
          <w:color w:val="000000"/>
        </w:rPr>
        <w:t>___________________________________________________________________________________</w:t>
      </w:r>
    </w:p>
    <w:p w:rsidR="00051455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При выполнении задач практики самым трудным оказалось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color w:val="000000"/>
        </w:rPr>
      </w:pPr>
      <w:r w:rsidRPr="00051455">
        <w:rPr>
          <w:color w:val="000000"/>
        </w:rPr>
        <w:t>______________________________________________________________________________________________________________________________________________________________</w:t>
      </w:r>
      <w:r w:rsidR="00051455">
        <w:rPr>
          <w:color w:val="000000"/>
        </w:rPr>
        <w:t>________</w:t>
      </w:r>
    </w:p>
    <w:p w:rsid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 xml:space="preserve">Особенно мне удалось 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color w:val="000000"/>
        </w:rPr>
      </w:pPr>
      <w:r w:rsidRPr="00051455">
        <w:rPr>
          <w:color w:val="000000"/>
        </w:rPr>
        <w:t>______________________________________________________________________________________________________________________________________________________________</w:t>
      </w:r>
      <w:r w:rsidR="00051455">
        <w:rPr>
          <w:color w:val="000000"/>
        </w:rPr>
        <w:t>________</w:t>
      </w:r>
    </w:p>
    <w:p w:rsid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 xml:space="preserve">Считаю (вывод) 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jc w:val="both"/>
        <w:rPr>
          <w:color w:val="000000"/>
        </w:rPr>
      </w:pPr>
      <w:r w:rsidRPr="00051455">
        <w:rPr>
          <w:color w:val="000000"/>
        </w:rPr>
        <w:t>______________________________________________________________________________________________________________________________________________________________</w:t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</w:r>
      <w:r w:rsidR="00051455">
        <w:rPr>
          <w:color w:val="000000"/>
        </w:rPr>
        <w:softHyphen/>
        <w:t>________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Предложения и рекомендации по организации практики: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______________________________________________________________________________________________________________________________________________________________</w:t>
      </w:r>
      <w:r w:rsidR="00051455">
        <w:rPr>
          <w:color w:val="000000"/>
        </w:rPr>
        <w:t>____</w:t>
      </w:r>
    </w:p>
    <w:p w:rsidR="001033FD" w:rsidRPr="00051455" w:rsidRDefault="00381367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«____» ______________ 2018</w:t>
      </w:r>
      <w:r w:rsidR="001033FD" w:rsidRPr="00051455">
        <w:rPr>
          <w:color w:val="000000"/>
        </w:rPr>
        <w:t xml:space="preserve"> г. Студент (ка)____________/________________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СОГЛАСОВАНО:</w:t>
      </w:r>
    </w:p>
    <w:p w:rsidR="001033FD" w:rsidRPr="00051455" w:rsidRDefault="001033FD" w:rsidP="00051455">
      <w:pPr>
        <w:pStyle w:val="ac"/>
        <w:tabs>
          <w:tab w:val="left" w:pos="260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51455">
        <w:rPr>
          <w:color w:val="000000"/>
        </w:rPr>
        <w:t>Методист практи</w:t>
      </w:r>
      <w:r w:rsidR="00BD2222" w:rsidRPr="00051455">
        <w:rPr>
          <w:color w:val="000000"/>
        </w:rPr>
        <w:t>ки ___________/________________</w:t>
      </w:r>
    </w:p>
    <w:p w:rsidR="001033FD" w:rsidRPr="00051455" w:rsidRDefault="001033FD" w:rsidP="00051455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051455" w:rsidRDefault="001033FD" w:rsidP="00051455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Pr="00051455">
        <w:rPr>
          <w:rFonts w:ascii="Times New Roman" w:eastAsia="Calibri" w:hAnsi="Times New Roman" w:cs="Times New Roman"/>
          <w:sz w:val="24"/>
          <w:szCs w:val="24"/>
          <w:lang w:eastAsia="ru-RU"/>
        </w:rPr>
        <w:t>« От рождения до школы»  под. ред Н.Е.Вераксы, Т.С. Комаровой, М.А.Васильевой.</w:t>
      </w:r>
      <w:r w:rsidRPr="00051455">
        <w:rPr>
          <w:rFonts w:ascii="Times New Roman" w:eastAsia="Calibri" w:hAnsi="Times New Roman" w:cs="Times New Roman"/>
          <w:sz w:val="24"/>
          <w:szCs w:val="24"/>
        </w:rPr>
        <w:t xml:space="preserve"> М.: Академия, 2016.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А.   Дидактические игры по ознакомлению с окружающим. М.; Просвещение, 2006.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З. М. Развивающие игры: для детей младшего дошкольного возраста: практ. пособие. / З. М. Богуславская, Е.О.Смирнова-М.; Просвещение, 2002.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455">
        <w:rPr>
          <w:rFonts w:ascii="Times New Roman" w:eastAsia="Calibri" w:hAnsi="Times New Roman" w:cs="Times New Roman"/>
          <w:sz w:val="24"/>
          <w:szCs w:val="24"/>
        </w:rPr>
        <w:t>Н.Ф. Губанова «Развитие игровой деятельности» М.: Академия, 2014.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455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Программа и методические рекомендации. – М.: Мозаика – Синтез, 2010.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455">
        <w:rPr>
          <w:rFonts w:ascii="Times New Roman" w:eastAsia="Calibri" w:hAnsi="Times New Roman" w:cs="Times New Roman"/>
          <w:sz w:val="24"/>
          <w:szCs w:val="24"/>
        </w:rPr>
        <w:t>Комарова Т.С. Обучение детей технике рисования. – М.: Педагогическое общество России, 2005.</w:t>
      </w:r>
    </w:p>
    <w:p w:rsidR="001033FD" w:rsidRPr="00051455" w:rsidRDefault="001033FD" w:rsidP="000514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455">
        <w:rPr>
          <w:rFonts w:ascii="Times New Roman" w:eastAsia="Calibri" w:hAnsi="Times New Roman" w:cs="Times New Roman"/>
          <w:sz w:val="24"/>
          <w:szCs w:val="24"/>
        </w:rPr>
        <w:t>Козлова С. А.  Дошкольная педагогика: учеб. пособие./С.  А.  Козлова,  Т. А. Куликова.-2-е. изд. испр. и доп.-М.: Академия, 2000.</w:t>
      </w:r>
    </w:p>
    <w:p w:rsidR="001033FD" w:rsidRPr="00BD2222" w:rsidRDefault="001033FD" w:rsidP="000514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033FD" w:rsidRPr="00BD2222" w:rsidSect="00051455">
          <w:footerReference w:type="default" r:id="rId9"/>
          <w:footerReference w:type="first" r:id="rId10"/>
          <w:pgSz w:w="11909" w:h="16834"/>
          <w:pgMar w:top="851" w:right="851" w:bottom="851" w:left="993" w:header="720" w:footer="720" w:gutter="0"/>
          <w:cols w:space="60"/>
          <w:noEndnote/>
          <w:titlePg/>
          <w:docGrid w:linePitch="326"/>
        </w:sectPr>
      </w:pPr>
      <w:r w:rsidRPr="00051455">
        <w:rPr>
          <w:rFonts w:ascii="Times New Roman" w:eastAsia="Calibri" w:hAnsi="Times New Roman" w:cs="Times New Roman"/>
          <w:sz w:val="24"/>
          <w:szCs w:val="24"/>
        </w:rPr>
        <w:t xml:space="preserve">8.Лыкова И.А. Изобразительная деятельность в детском саду.. </w:t>
      </w:r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– М. : «КАРАПУЗ», 2009. </w:t>
      </w:r>
    </w:p>
    <w:p w:rsidR="001033FD" w:rsidRPr="00D478F2" w:rsidRDefault="001033FD" w:rsidP="00103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sectPr w:rsidR="001033FD" w:rsidRPr="00D478F2" w:rsidSect="001033FD">
          <w:type w:val="continuous"/>
          <w:pgSz w:w="16834" w:h="11909" w:orient="landscape"/>
          <w:pgMar w:top="833" w:right="674" w:bottom="1043" w:left="357" w:header="720" w:footer="720" w:gutter="0"/>
          <w:cols w:num="2" w:space="60"/>
          <w:noEndnote/>
          <w:titlePg/>
          <w:docGrid w:linePitch="326"/>
        </w:sectPr>
      </w:pPr>
    </w:p>
    <w:p w:rsidR="001033FD" w:rsidRPr="00D478F2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33FD" w:rsidRDefault="001033FD" w:rsidP="001033FD"/>
    <w:p w:rsidR="00F9031C" w:rsidRDefault="00F9031C"/>
    <w:sectPr w:rsidR="00F9031C" w:rsidSect="001033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9F" w:rsidRDefault="00CA689F">
      <w:pPr>
        <w:spacing w:after="0" w:line="240" w:lineRule="auto"/>
      </w:pPr>
      <w:r>
        <w:separator/>
      </w:r>
    </w:p>
  </w:endnote>
  <w:endnote w:type="continuationSeparator" w:id="0">
    <w:p w:rsidR="00CA689F" w:rsidRDefault="00C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59437"/>
      <w:docPartObj>
        <w:docPartGallery w:val="Page Numbers (Bottom of Page)"/>
        <w:docPartUnique/>
      </w:docPartObj>
    </w:sdtPr>
    <w:sdtEndPr/>
    <w:sdtContent>
      <w:p w:rsidR="006541C6" w:rsidRDefault="006541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541C6" w:rsidRDefault="006541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935725"/>
      <w:docPartObj>
        <w:docPartGallery w:val="Page Numbers (Bottom of Page)"/>
        <w:docPartUnique/>
      </w:docPartObj>
    </w:sdtPr>
    <w:sdtEndPr/>
    <w:sdtContent>
      <w:p w:rsidR="006541C6" w:rsidRDefault="006541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55">
          <w:rPr>
            <w:noProof/>
          </w:rPr>
          <w:t>17</w:t>
        </w:r>
        <w:r>
          <w:fldChar w:fldCharType="end"/>
        </w:r>
      </w:p>
    </w:sdtContent>
  </w:sdt>
  <w:p w:rsidR="006541C6" w:rsidRDefault="00654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9F" w:rsidRDefault="00CA689F">
      <w:pPr>
        <w:spacing w:after="0" w:line="240" w:lineRule="auto"/>
      </w:pPr>
      <w:r>
        <w:separator/>
      </w:r>
    </w:p>
  </w:footnote>
  <w:footnote w:type="continuationSeparator" w:id="0">
    <w:p w:rsidR="00CA689F" w:rsidRDefault="00CA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91F"/>
    <w:multiLevelType w:val="hybridMultilevel"/>
    <w:tmpl w:val="E31A1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63A4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E5DFC"/>
    <w:multiLevelType w:val="hybridMultilevel"/>
    <w:tmpl w:val="B11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418B"/>
    <w:multiLevelType w:val="multilevel"/>
    <w:tmpl w:val="876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1672C"/>
    <w:multiLevelType w:val="multilevel"/>
    <w:tmpl w:val="C5B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480C"/>
    <w:multiLevelType w:val="hybridMultilevel"/>
    <w:tmpl w:val="52F61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CD55DE"/>
    <w:multiLevelType w:val="hybridMultilevel"/>
    <w:tmpl w:val="F7C28C36"/>
    <w:lvl w:ilvl="0" w:tplc="FFFFFFFF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32C73"/>
    <w:multiLevelType w:val="hybridMultilevel"/>
    <w:tmpl w:val="F2EE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04D7F"/>
    <w:multiLevelType w:val="multilevel"/>
    <w:tmpl w:val="9F4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250DF"/>
    <w:multiLevelType w:val="hybridMultilevel"/>
    <w:tmpl w:val="62C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96E37"/>
    <w:multiLevelType w:val="multilevel"/>
    <w:tmpl w:val="F78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F14B7"/>
    <w:multiLevelType w:val="hybridMultilevel"/>
    <w:tmpl w:val="55B8E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353C8B"/>
    <w:multiLevelType w:val="hybridMultilevel"/>
    <w:tmpl w:val="D97C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B0103"/>
    <w:multiLevelType w:val="multilevel"/>
    <w:tmpl w:val="19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36F08"/>
    <w:multiLevelType w:val="hybridMultilevel"/>
    <w:tmpl w:val="DF0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4090C"/>
    <w:multiLevelType w:val="hybridMultilevel"/>
    <w:tmpl w:val="9B14F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E7773"/>
    <w:multiLevelType w:val="hybridMultilevel"/>
    <w:tmpl w:val="B2842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D55E5"/>
    <w:multiLevelType w:val="hybridMultilevel"/>
    <w:tmpl w:val="0F60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72D"/>
    <w:multiLevelType w:val="hybridMultilevel"/>
    <w:tmpl w:val="4946572C"/>
    <w:lvl w:ilvl="0" w:tplc="B7D03B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2EA4"/>
    <w:multiLevelType w:val="hybridMultilevel"/>
    <w:tmpl w:val="F1364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495BF9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B383F3C"/>
    <w:multiLevelType w:val="hybridMultilevel"/>
    <w:tmpl w:val="2D7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001E6"/>
    <w:multiLevelType w:val="hybridMultilevel"/>
    <w:tmpl w:val="90F0D5A0"/>
    <w:lvl w:ilvl="0" w:tplc="E72C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E6711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26D4E68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84A2D9B"/>
    <w:multiLevelType w:val="hybridMultilevel"/>
    <w:tmpl w:val="9BAEE162"/>
    <w:lvl w:ilvl="0" w:tplc="EA988D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865BB1"/>
    <w:multiLevelType w:val="hybridMultilevel"/>
    <w:tmpl w:val="CD7EE900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AEE0227"/>
    <w:multiLevelType w:val="hybridMultilevel"/>
    <w:tmpl w:val="BC6A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236639"/>
    <w:multiLevelType w:val="hybridMultilevel"/>
    <w:tmpl w:val="3E6AD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1">
    <w:nsid w:val="7B537E68"/>
    <w:multiLevelType w:val="hybridMultilevel"/>
    <w:tmpl w:val="6B18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471B9"/>
    <w:multiLevelType w:val="hybridMultilevel"/>
    <w:tmpl w:val="294E1D72"/>
    <w:lvl w:ilvl="0" w:tplc="1FB6E74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12"/>
  </w:num>
  <w:num w:numId="5">
    <w:abstractNumId w:val="20"/>
  </w:num>
  <w:num w:numId="6">
    <w:abstractNumId w:val="5"/>
  </w:num>
  <w:num w:numId="7">
    <w:abstractNumId w:val="28"/>
  </w:num>
  <w:num w:numId="8">
    <w:abstractNumId w:val="13"/>
  </w:num>
  <w:num w:numId="9">
    <w:abstractNumId w:val="30"/>
  </w:num>
  <w:num w:numId="10">
    <w:abstractNumId w:val="27"/>
  </w:num>
  <w:num w:numId="11">
    <w:abstractNumId w:val="6"/>
  </w:num>
  <w:num w:numId="12">
    <w:abstractNumId w:val="21"/>
  </w:num>
  <w:num w:numId="13">
    <w:abstractNumId w:val="24"/>
  </w:num>
  <w:num w:numId="14">
    <w:abstractNumId w:val="25"/>
  </w:num>
  <w:num w:numId="15">
    <w:abstractNumId w:val="15"/>
  </w:num>
  <w:num w:numId="16">
    <w:abstractNumId w:val="2"/>
  </w:num>
  <w:num w:numId="17">
    <w:abstractNumId w:val="26"/>
  </w:num>
  <w:num w:numId="18">
    <w:abstractNumId w:val="7"/>
  </w:num>
  <w:num w:numId="19">
    <w:abstractNumId w:val="32"/>
  </w:num>
  <w:num w:numId="20">
    <w:abstractNumId w:val="0"/>
  </w:num>
  <w:num w:numId="21">
    <w:abstractNumId w:val="16"/>
  </w:num>
  <w:num w:numId="22">
    <w:abstractNumId w:val="3"/>
  </w:num>
  <w:num w:numId="23">
    <w:abstractNumId w:val="22"/>
  </w:num>
  <w:num w:numId="24">
    <w:abstractNumId w:val="1"/>
  </w:num>
  <w:num w:numId="25">
    <w:abstractNumId w:val="19"/>
  </w:num>
  <w:num w:numId="26">
    <w:abstractNumId w:val="11"/>
  </w:num>
  <w:num w:numId="27">
    <w:abstractNumId w:val="14"/>
  </w:num>
  <w:num w:numId="28">
    <w:abstractNumId w:val="4"/>
  </w:num>
  <w:num w:numId="29">
    <w:abstractNumId w:val="9"/>
  </w:num>
  <w:num w:numId="30">
    <w:abstractNumId w:val="31"/>
  </w:num>
  <w:num w:numId="31">
    <w:abstractNumId w:val="18"/>
  </w:num>
  <w:num w:numId="32">
    <w:abstractNumId w:val="1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64"/>
    <w:rsid w:val="00051455"/>
    <w:rsid w:val="001033FD"/>
    <w:rsid w:val="00105F9B"/>
    <w:rsid w:val="001D37B6"/>
    <w:rsid w:val="00256EA5"/>
    <w:rsid w:val="00276EE3"/>
    <w:rsid w:val="00381367"/>
    <w:rsid w:val="003E1614"/>
    <w:rsid w:val="004C277A"/>
    <w:rsid w:val="004C7019"/>
    <w:rsid w:val="00582CEF"/>
    <w:rsid w:val="006541C6"/>
    <w:rsid w:val="007328B6"/>
    <w:rsid w:val="00734D08"/>
    <w:rsid w:val="00756C05"/>
    <w:rsid w:val="00820C64"/>
    <w:rsid w:val="00BD2222"/>
    <w:rsid w:val="00CA689F"/>
    <w:rsid w:val="00EA1766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6BB8-CF12-4E73-A11E-C865F8C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FD"/>
  </w:style>
  <w:style w:type="paragraph" w:styleId="1">
    <w:name w:val="heading 1"/>
    <w:basedOn w:val="a"/>
    <w:next w:val="a"/>
    <w:link w:val="10"/>
    <w:uiPriority w:val="9"/>
    <w:qFormat/>
    <w:rsid w:val="00051455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FD"/>
    <w:pPr>
      <w:ind w:left="720"/>
      <w:contextualSpacing/>
    </w:pPr>
  </w:style>
  <w:style w:type="character" w:customStyle="1" w:styleId="apple-converted-space">
    <w:name w:val="apple-converted-space"/>
    <w:basedOn w:val="a0"/>
    <w:rsid w:val="001033FD"/>
  </w:style>
  <w:style w:type="character" w:styleId="a5">
    <w:name w:val="Strong"/>
    <w:basedOn w:val="a0"/>
    <w:uiPriority w:val="22"/>
    <w:qFormat/>
    <w:rsid w:val="001033FD"/>
    <w:rPr>
      <w:b/>
      <w:bCs/>
    </w:rPr>
  </w:style>
  <w:style w:type="paragraph" w:styleId="a6">
    <w:name w:val="header"/>
    <w:basedOn w:val="a"/>
    <w:link w:val="a7"/>
    <w:unhideWhenUsed/>
    <w:rsid w:val="001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033FD"/>
  </w:style>
  <w:style w:type="paragraph" w:styleId="a8">
    <w:name w:val="footer"/>
    <w:basedOn w:val="a"/>
    <w:link w:val="a9"/>
    <w:uiPriority w:val="99"/>
    <w:unhideWhenUsed/>
    <w:rsid w:val="001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3FD"/>
  </w:style>
  <w:style w:type="paragraph" w:styleId="aa">
    <w:name w:val="Balloon Text"/>
    <w:basedOn w:val="a"/>
    <w:link w:val="ab"/>
    <w:uiPriority w:val="99"/>
    <w:semiHidden/>
    <w:unhideWhenUsed/>
    <w:rsid w:val="0010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3F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0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7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14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nikov.ru/vospitatelyam/zanyatiya-s-detmi/sportivniy-prazdnik-dlya-doshkolniko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2018-10-03T15:08:00Z</cp:lastPrinted>
  <dcterms:created xsi:type="dcterms:W3CDTF">2018-09-26T20:46:00Z</dcterms:created>
  <dcterms:modified xsi:type="dcterms:W3CDTF">2018-10-03T15:08:00Z</dcterms:modified>
</cp:coreProperties>
</file>