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B8" w:rsidRPr="00DA632B" w:rsidRDefault="00A033B8" w:rsidP="00A033B8">
      <w:pPr>
        <w:pStyle w:val="af0"/>
        <w:jc w:val="center"/>
        <w:rPr>
          <w:rFonts w:ascii="Times New Roman" w:hAnsi="Times New Roman" w:cs="Times New Roman"/>
        </w:rPr>
      </w:pPr>
      <w:r w:rsidRPr="00DA632B">
        <w:rPr>
          <w:rFonts w:ascii="Times New Roman" w:hAnsi="Times New Roman" w:cs="Times New Roman"/>
        </w:rPr>
        <w:t>МИНИСТЕРСТВО ОБРАЗОВАНИЯ И МОЛОДЕЖНОЙ ПОЛИТИКИ</w:t>
      </w:r>
    </w:p>
    <w:p w:rsidR="00A033B8" w:rsidRPr="00DA632B" w:rsidRDefault="00A033B8" w:rsidP="00A033B8">
      <w:pPr>
        <w:pStyle w:val="af0"/>
        <w:jc w:val="center"/>
        <w:rPr>
          <w:rFonts w:ascii="Times New Roman" w:hAnsi="Times New Roman" w:cs="Times New Roman"/>
        </w:rPr>
      </w:pPr>
      <w:r w:rsidRPr="00DA632B">
        <w:rPr>
          <w:rFonts w:ascii="Times New Roman" w:hAnsi="Times New Roman" w:cs="Times New Roman"/>
        </w:rPr>
        <w:t>СВЕРДЛОВСКОЙ ОБЛАСТИ</w:t>
      </w: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jc w:val="center"/>
        <w:rPr>
          <w:rFonts w:ascii="Times New Roman" w:hAnsi="Times New Roman" w:cs="Times New Roman"/>
          <w:b/>
        </w:rPr>
      </w:pPr>
      <w:r w:rsidRPr="00DA632B">
        <w:rPr>
          <w:rFonts w:ascii="Times New Roman" w:hAnsi="Times New Roman" w:cs="Times New Roman"/>
          <w:b/>
        </w:rPr>
        <w:t>ГОСУДАРСТВЕННОЕ АВТОНОМНОЕ ПРОФЕССИОНАЛЬНОЕ ОБРАЗОВАТЕЛЬНОЕ УЧРЕЖДЕНИЕ СВЕРДЛОВСКОЙ ОБЛАСТИ</w:t>
      </w:r>
    </w:p>
    <w:p w:rsidR="00A033B8" w:rsidRPr="00DA632B" w:rsidRDefault="00A033B8" w:rsidP="00A033B8">
      <w:pPr>
        <w:pStyle w:val="af0"/>
        <w:jc w:val="center"/>
        <w:rPr>
          <w:rFonts w:ascii="Times New Roman" w:hAnsi="Times New Roman" w:cs="Times New Roman"/>
          <w:b/>
        </w:rPr>
      </w:pPr>
      <w:r w:rsidRPr="00DA632B">
        <w:rPr>
          <w:rFonts w:ascii="Times New Roman" w:hAnsi="Times New Roman" w:cs="Times New Roman"/>
          <w:b/>
        </w:rPr>
        <w:t>«НИЖНЕТАГИЛЬСКИЙ ПЕДАГОГИЧЕСКИЙ КОЛЛЕДЖ № 1»</w:t>
      </w:r>
    </w:p>
    <w:p w:rsidR="00A033B8" w:rsidRPr="00DA632B" w:rsidRDefault="00A033B8" w:rsidP="00A033B8">
      <w:pPr>
        <w:pStyle w:val="af0"/>
        <w:rPr>
          <w:rFonts w:ascii="Times New Roman" w:hAnsi="Times New Roman" w:cs="Times New Roman"/>
        </w:rPr>
      </w:pPr>
    </w:p>
    <w:tbl>
      <w:tblPr>
        <w:tblW w:w="9356" w:type="dxa"/>
        <w:tblInd w:w="392" w:type="dxa"/>
        <w:tblLook w:val="01E0"/>
      </w:tblPr>
      <w:tblGrid>
        <w:gridCol w:w="5245"/>
        <w:gridCol w:w="4111"/>
      </w:tblGrid>
      <w:tr w:rsidR="00A033B8" w:rsidRPr="00DA632B" w:rsidTr="00011CBE">
        <w:tc>
          <w:tcPr>
            <w:tcW w:w="5245" w:type="dxa"/>
          </w:tcPr>
          <w:p w:rsidR="00A033B8" w:rsidRPr="00DA632B" w:rsidRDefault="00A033B8" w:rsidP="00011CBE">
            <w:pPr>
              <w:pStyle w:val="af0"/>
              <w:rPr>
                <w:rFonts w:ascii="Times New Roman" w:hAnsi="Times New Roman" w:cs="Times New Roman"/>
                <w:szCs w:val="24"/>
              </w:rPr>
            </w:pPr>
            <w:r>
              <w:rPr>
                <w:rFonts w:ascii="Times New Roman" w:hAnsi="Times New Roman" w:cs="Times New Roman"/>
                <w:szCs w:val="24"/>
              </w:rPr>
              <w:t>РАССМОТРЕНО</w:t>
            </w:r>
            <w:r w:rsidRPr="00DA632B">
              <w:rPr>
                <w:rFonts w:ascii="Times New Roman" w:hAnsi="Times New Roman" w:cs="Times New Roman"/>
                <w:szCs w:val="24"/>
              </w:rPr>
              <w:t>:</w:t>
            </w:r>
          </w:p>
          <w:p w:rsidR="00A033B8" w:rsidRPr="00DA632B" w:rsidRDefault="00A033B8" w:rsidP="00011CBE">
            <w:pPr>
              <w:pStyle w:val="af0"/>
              <w:rPr>
                <w:rFonts w:ascii="Times New Roman" w:hAnsi="Times New Roman" w:cs="Times New Roman"/>
                <w:szCs w:val="24"/>
              </w:rPr>
            </w:pPr>
            <w:r w:rsidRPr="00DA632B">
              <w:rPr>
                <w:rFonts w:ascii="Times New Roman" w:hAnsi="Times New Roman" w:cs="Times New Roman"/>
                <w:szCs w:val="24"/>
              </w:rPr>
              <w:t xml:space="preserve">на заседании </w:t>
            </w:r>
            <w:r>
              <w:rPr>
                <w:rFonts w:ascii="Times New Roman" w:hAnsi="Times New Roman" w:cs="Times New Roman"/>
                <w:szCs w:val="24"/>
              </w:rPr>
              <w:t>Совета Колледжа</w:t>
            </w:r>
          </w:p>
          <w:p w:rsidR="00A033B8" w:rsidRPr="00DA632B" w:rsidRDefault="00A033B8" w:rsidP="00011CBE">
            <w:pPr>
              <w:pStyle w:val="af0"/>
              <w:rPr>
                <w:rFonts w:ascii="Times New Roman" w:hAnsi="Times New Roman" w:cs="Times New Roman"/>
                <w:szCs w:val="24"/>
              </w:rPr>
            </w:pPr>
            <w:r w:rsidRPr="00DA632B">
              <w:rPr>
                <w:rFonts w:ascii="Times New Roman" w:hAnsi="Times New Roman" w:cs="Times New Roman"/>
                <w:szCs w:val="24"/>
              </w:rPr>
              <w:t>Протокол № __</w:t>
            </w:r>
            <w:r w:rsidR="00BB64FD">
              <w:rPr>
                <w:rFonts w:ascii="Times New Roman" w:hAnsi="Times New Roman" w:cs="Times New Roman"/>
                <w:szCs w:val="24"/>
              </w:rPr>
              <w:t>7</w:t>
            </w:r>
            <w:r w:rsidRPr="00DA632B">
              <w:rPr>
                <w:rFonts w:ascii="Times New Roman" w:hAnsi="Times New Roman" w:cs="Times New Roman"/>
                <w:szCs w:val="24"/>
              </w:rPr>
              <w:t>___</w:t>
            </w:r>
          </w:p>
          <w:p w:rsidR="00A033B8" w:rsidRPr="00DA632B" w:rsidRDefault="00A033B8" w:rsidP="00011CBE">
            <w:pPr>
              <w:pStyle w:val="af0"/>
              <w:rPr>
                <w:rFonts w:ascii="Times New Roman" w:hAnsi="Times New Roman" w:cs="Times New Roman"/>
                <w:szCs w:val="24"/>
              </w:rPr>
            </w:pPr>
            <w:r w:rsidRPr="00DA632B">
              <w:rPr>
                <w:rFonts w:ascii="Times New Roman" w:hAnsi="Times New Roman" w:cs="Times New Roman"/>
                <w:szCs w:val="24"/>
              </w:rPr>
              <w:t xml:space="preserve"> «_</w:t>
            </w:r>
            <w:r w:rsidR="00BB64FD">
              <w:rPr>
                <w:rFonts w:ascii="Times New Roman" w:hAnsi="Times New Roman" w:cs="Times New Roman"/>
                <w:szCs w:val="24"/>
              </w:rPr>
              <w:t>10</w:t>
            </w:r>
            <w:r w:rsidRPr="00DA632B">
              <w:rPr>
                <w:rFonts w:ascii="Times New Roman" w:hAnsi="Times New Roman" w:cs="Times New Roman"/>
                <w:szCs w:val="24"/>
              </w:rPr>
              <w:t xml:space="preserve">_» </w:t>
            </w:r>
            <w:r w:rsidR="00BB64FD">
              <w:rPr>
                <w:rFonts w:ascii="Times New Roman" w:hAnsi="Times New Roman" w:cs="Times New Roman"/>
                <w:szCs w:val="24"/>
              </w:rPr>
              <w:t>ноября</w:t>
            </w:r>
            <w:r w:rsidRPr="00DA632B">
              <w:rPr>
                <w:rFonts w:ascii="Times New Roman" w:hAnsi="Times New Roman" w:cs="Times New Roman"/>
                <w:szCs w:val="24"/>
              </w:rPr>
              <w:t xml:space="preserve"> 20</w:t>
            </w:r>
            <w:r w:rsidR="00BB64FD">
              <w:rPr>
                <w:rFonts w:ascii="Times New Roman" w:hAnsi="Times New Roman" w:cs="Times New Roman"/>
                <w:szCs w:val="24"/>
              </w:rPr>
              <w:t>20</w:t>
            </w:r>
            <w:r w:rsidRPr="00DA632B">
              <w:rPr>
                <w:rFonts w:ascii="Times New Roman" w:hAnsi="Times New Roman" w:cs="Times New Roman"/>
                <w:szCs w:val="24"/>
              </w:rPr>
              <w:t xml:space="preserve"> г.</w:t>
            </w:r>
          </w:p>
          <w:p w:rsidR="00A033B8" w:rsidRPr="00DA632B" w:rsidRDefault="00A033B8" w:rsidP="00011CBE">
            <w:pPr>
              <w:pStyle w:val="af0"/>
              <w:rPr>
                <w:rFonts w:ascii="Times New Roman" w:hAnsi="Times New Roman" w:cs="Times New Roman"/>
                <w:b/>
                <w:i/>
                <w:szCs w:val="24"/>
              </w:rPr>
            </w:pPr>
          </w:p>
        </w:tc>
        <w:tc>
          <w:tcPr>
            <w:tcW w:w="4111" w:type="dxa"/>
            <w:hideMark/>
          </w:tcPr>
          <w:p w:rsidR="00A033B8" w:rsidRPr="00DA632B" w:rsidRDefault="00A033B8" w:rsidP="00011CBE">
            <w:pPr>
              <w:pStyle w:val="af0"/>
              <w:rPr>
                <w:rFonts w:ascii="Times New Roman" w:hAnsi="Times New Roman" w:cs="Times New Roman"/>
                <w:szCs w:val="24"/>
              </w:rPr>
            </w:pPr>
            <w:r w:rsidRPr="00DA632B">
              <w:rPr>
                <w:rFonts w:ascii="Times New Roman" w:hAnsi="Times New Roman" w:cs="Times New Roman"/>
                <w:szCs w:val="24"/>
              </w:rPr>
              <w:t xml:space="preserve">Введено в действие приказом </w:t>
            </w:r>
          </w:p>
          <w:p w:rsidR="00A033B8" w:rsidRPr="00DA632B" w:rsidRDefault="00A033B8" w:rsidP="00BB64FD">
            <w:pPr>
              <w:pStyle w:val="af0"/>
              <w:rPr>
                <w:rFonts w:ascii="Times New Roman" w:hAnsi="Times New Roman" w:cs="Times New Roman"/>
                <w:szCs w:val="24"/>
              </w:rPr>
            </w:pPr>
            <w:r w:rsidRPr="00DA632B">
              <w:rPr>
                <w:rFonts w:ascii="Times New Roman" w:hAnsi="Times New Roman" w:cs="Times New Roman"/>
                <w:szCs w:val="24"/>
              </w:rPr>
              <w:t>№</w:t>
            </w:r>
            <w:r w:rsidR="005130A8">
              <w:rPr>
                <w:rFonts w:ascii="Times New Roman" w:hAnsi="Times New Roman" w:cs="Times New Roman"/>
                <w:szCs w:val="24"/>
              </w:rPr>
              <w:t xml:space="preserve"> </w:t>
            </w:r>
            <w:r w:rsidR="00BB64FD">
              <w:rPr>
                <w:rFonts w:ascii="Times New Roman" w:hAnsi="Times New Roman" w:cs="Times New Roman"/>
                <w:szCs w:val="24"/>
              </w:rPr>
              <w:t>301</w:t>
            </w:r>
            <w:r w:rsidR="005130A8">
              <w:rPr>
                <w:rFonts w:ascii="Times New Roman" w:hAnsi="Times New Roman" w:cs="Times New Roman"/>
                <w:szCs w:val="24"/>
              </w:rPr>
              <w:t xml:space="preserve">-од </w:t>
            </w:r>
            <w:r w:rsidRPr="00DA632B">
              <w:rPr>
                <w:rFonts w:ascii="Times New Roman" w:hAnsi="Times New Roman" w:cs="Times New Roman"/>
                <w:szCs w:val="24"/>
              </w:rPr>
              <w:t xml:space="preserve"> от «</w:t>
            </w:r>
            <w:r w:rsidR="005130A8">
              <w:rPr>
                <w:rFonts w:ascii="Times New Roman" w:hAnsi="Times New Roman" w:cs="Times New Roman"/>
                <w:szCs w:val="24"/>
              </w:rPr>
              <w:t xml:space="preserve"> 1</w:t>
            </w:r>
            <w:r w:rsidR="00BB64FD">
              <w:rPr>
                <w:rFonts w:ascii="Times New Roman" w:hAnsi="Times New Roman" w:cs="Times New Roman"/>
                <w:szCs w:val="24"/>
              </w:rPr>
              <w:t>0</w:t>
            </w:r>
            <w:r w:rsidR="005130A8">
              <w:rPr>
                <w:rFonts w:ascii="Times New Roman" w:hAnsi="Times New Roman" w:cs="Times New Roman"/>
                <w:szCs w:val="24"/>
              </w:rPr>
              <w:t xml:space="preserve"> </w:t>
            </w:r>
            <w:r w:rsidRPr="00DA632B">
              <w:rPr>
                <w:rFonts w:ascii="Times New Roman" w:hAnsi="Times New Roman" w:cs="Times New Roman"/>
                <w:szCs w:val="24"/>
              </w:rPr>
              <w:t>»</w:t>
            </w:r>
            <w:r w:rsidR="005130A8">
              <w:rPr>
                <w:rFonts w:ascii="Times New Roman" w:hAnsi="Times New Roman" w:cs="Times New Roman"/>
                <w:szCs w:val="24"/>
              </w:rPr>
              <w:t xml:space="preserve"> </w:t>
            </w:r>
            <w:r w:rsidR="00BB64FD">
              <w:rPr>
                <w:rFonts w:ascii="Times New Roman" w:hAnsi="Times New Roman" w:cs="Times New Roman"/>
                <w:szCs w:val="24"/>
              </w:rPr>
              <w:t>декабря</w:t>
            </w:r>
            <w:r w:rsidR="005130A8">
              <w:rPr>
                <w:rFonts w:ascii="Times New Roman" w:hAnsi="Times New Roman" w:cs="Times New Roman"/>
                <w:szCs w:val="24"/>
              </w:rPr>
              <w:t xml:space="preserve"> </w:t>
            </w:r>
            <w:r w:rsidRPr="00DA632B">
              <w:rPr>
                <w:rFonts w:ascii="Times New Roman" w:hAnsi="Times New Roman" w:cs="Times New Roman"/>
                <w:szCs w:val="24"/>
              </w:rPr>
              <w:t>20</w:t>
            </w:r>
            <w:r w:rsidR="005130A8">
              <w:rPr>
                <w:rFonts w:ascii="Times New Roman" w:hAnsi="Times New Roman" w:cs="Times New Roman"/>
                <w:szCs w:val="24"/>
              </w:rPr>
              <w:t>20</w:t>
            </w:r>
            <w:r w:rsidRPr="00DA632B">
              <w:rPr>
                <w:rFonts w:ascii="Times New Roman" w:hAnsi="Times New Roman" w:cs="Times New Roman"/>
                <w:szCs w:val="24"/>
              </w:rPr>
              <w:t xml:space="preserve"> г.</w:t>
            </w:r>
          </w:p>
        </w:tc>
      </w:tr>
    </w:tbl>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b/>
          <w:bCs/>
          <w:i/>
          <w:iCs/>
        </w:rPr>
      </w:pPr>
    </w:p>
    <w:p w:rsidR="00A033B8" w:rsidRPr="00DA632B" w:rsidRDefault="00A033B8" w:rsidP="00A033B8">
      <w:pPr>
        <w:pStyle w:val="af0"/>
        <w:jc w:val="center"/>
        <w:rPr>
          <w:rFonts w:ascii="Times New Roman" w:hAnsi="Times New Roman" w:cs="Times New Roman"/>
          <w:b/>
          <w:bCs/>
          <w:iCs/>
          <w:sz w:val="32"/>
          <w:szCs w:val="32"/>
        </w:rPr>
      </w:pPr>
      <w:r w:rsidRPr="00DA632B">
        <w:rPr>
          <w:rFonts w:ascii="Times New Roman" w:hAnsi="Times New Roman" w:cs="Times New Roman"/>
          <w:b/>
          <w:bCs/>
          <w:iCs/>
          <w:sz w:val="32"/>
          <w:szCs w:val="32"/>
        </w:rPr>
        <w:t>ПОЛОЖЕНИЕ</w:t>
      </w:r>
    </w:p>
    <w:p w:rsidR="00A033B8" w:rsidRDefault="00A033B8" w:rsidP="00A033B8">
      <w:pPr>
        <w:jc w:val="center"/>
        <w:rPr>
          <w:b/>
          <w:sz w:val="28"/>
        </w:rPr>
      </w:pPr>
      <w:r>
        <w:rPr>
          <w:b/>
          <w:sz w:val="36"/>
          <w:szCs w:val="36"/>
        </w:rPr>
        <w:t>о служебных командировках</w:t>
      </w:r>
    </w:p>
    <w:p w:rsidR="00A033B8" w:rsidRDefault="00A033B8" w:rsidP="00A033B8">
      <w:pPr>
        <w:jc w:val="both"/>
        <w:rPr>
          <w:sz w:val="28"/>
          <w:szCs w:val="28"/>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Default="00A033B8" w:rsidP="00A033B8">
      <w:pPr>
        <w:pStyle w:val="af0"/>
        <w:rPr>
          <w:rFonts w:ascii="Times New Roman" w:hAnsi="Times New Roman" w:cs="Times New Roman"/>
        </w:rPr>
      </w:pPr>
    </w:p>
    <w:p w:rsidR="00A033B8" w:rsidRDefault="00A033B8" w:rsidP="00A033B8">
      <w:pPr>
        <w:pStyle w:val="af0"/>
        <w:rPr>
          <w:rFonts w:ascii="Times New Roman" w:hAnsi="Times New Roman" w:cs="Times New Roman"/>
        </w:rPr>
      </w:pPr>
    </w:p>
    <w:p w:rsidR="00A033B8" w:rsidRDefault="00A033B8" w:rsidP="00A033B8">
      <w:pPr>
        <w:pStyle w:val="af0"/>
        <w:rPr>
          <w:rFonts w:ascii="Times New Roman" w:hAnsi="Times New Roman" w:cs="Times New Roman"/>
        </w:rPr>
      </w:pPr>
    </w:p>
    <w:p w:rsidR="00A033B8" w:rsidRDefault="00A033B8" w:rsidP="00A033B8">
      <w:pPr>
        <w:pStyle w:val="af0"/>
        <w:rPr>
          <w:rFonts w:ascii="Times New Roman" w:hAnsi="Times New Roman" w:cs="Times New Roman"/>
        </w:rPr>
      </w:pPr>
    </w:p>
    <w:p w:rsidR="00A033B8" w:rsidRDefault="00A033B8" w:rsidP="00A033B8">
      <w:pPr>
        <w:pStyle w:val="af0"/>
        <w:rPr>
          <w:rFonts w:ascii="Times New Roman" w:hAnsi="Times New Roman" w:cs="Times New Roman"/>
        </w:rPr>
      </w:pPr>
    </w:p>
    <w:p w:rsidR="00A033B8"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rPr>
      </w:pPr>
    </w:p>
    <w:p w:rsidR="00A033B8" w:rsidRPr="00DA632B" w:rsidRDefault="00A033B8" w:rsidP="00A033B8">
      <w:pPr>
        <w:pStyle w:val="af0"/>
        <w:rPr>
          <w:rFonts w:ascii="Times New Roman" w:hAnsi="Times New Roman" w:cs="Times New Roman"/>
          <w:sz w:val="28"/>
        </w:rPr>
      </w:pPr>
    </w:p>
    <w:p w:rsidR="00A033B8" w:rsidRPr="00DA632B" w:rsidRDefault="00A033B8" w:rsidP="00A033B8">
      <w:pPr>
        <w:pStyle w:val="af0"/>
        <w:rPr>
          <w:rFonts w:ascii="Times New Roman" w:hAnsi="Times New Roman" w:cs="Times New Roman"/>
          <w:sz w:val="28"/>
        </w:rPr>
      </w:pPr>
    </w:p>
    <w:p w:rsidR="00A033B8" w:rsidRPr="00DA632B" w:rsidRDefault="00A033B8" w:rsidP="00A033B8">
      <w:pPr>
        <w:pStyle w:val="af0"/>
        <w:jc w:val="center"/>
        <w:rPr>
          <w:rFonts w:ascii="Times New Roman" w:hAnsi="Times New Roman" w:cs="Times New Roman"/>
          <w:sz w:val="28"/>
        </w:rPr>
      </w:pPr>
      <w:r w:rsidRPr="00DA632B">
        <w:rPr>
          <w:rFonts w:ascii="Times New Roman" w:hAnsi="Times New Roman" w:cs="Times New Roman"/>
          <w:sz w:val="28"/>
        </w:rPr>
        <w:t>г. Нижний Тагил</w:t>
      </w:r>
    </w:p>
    <w:p w:rsidR="00A033B8" w:rsidRPr="00DA632B" w:rsidRDefault="00A033B8" w:rsidP="00A033B8">
      <w:pPr>
        <w:pStyle w:val="af0"/>
        <w:jc w:val="center"/>
        <w:rPr>
          <w:rFonts w:ascii="Times New Roman" w:hAnsi="Times New Roman" w:cs="Times New Roman"/>
          <w:sz w:val="28"/>
        </w:rPr>
      </w:pPr>
      <w:r w:rsidRPr="00DA632B">
        <w:rPr>
          <w:rFonts w:ascii="Times New Roman" w:hAnsi="Times New Roman" w:cs="Times New Roman"/>
          <w:sz w:val="28"/>
        </w:rPr>
        <w:t>2020 г.</w:t>
      </w:r>
    </w:p>
    <w:p w:rsidR="00F8082D" w:rsidRDefault="00F8082D" w:rsidP="00DF3F53">
      <w:pPr>
        <w:jc w:val="center"/>
        <w:rPr>
          <w:b/>
          <w:sz w:val="28"/>
          <w:szCs w:val="28"/>
        </w:rPr>
      </w:pPr>
    </w:p>
    <w:p w:rsidR="00F44D62" w:rsidRPr="00DF3F53" w:rsidRDefault="00F44D62" w:rsidP="00DF3F53">
      <w:pPr>
        <w:jc w:val="center"/>
        <w:rPr>
          <w:b/>
          <w:caps/>
          <w:sz w:val="28"/>
          <w:szCs w:val="28"/>
        </w:rPr>
      </w:pPr>
      <w:r w:rsidRPr="00DF3F53">
        <w:rPr>
          <w:b/>
          <w:sz w:val="28"/>
          <w:szCs w:val="28"/>
        </w:rPr>
        <w:lastRenderedPageBreak/>
        <w:t>1.</w:t>
      </w:r>
      <w:r w:rsidRPr="00DF3F53">
        <w:rPr>
          <w:sz w:val="28"/>
          <w:szCs w:val="28"/>
        </w:rPr>
        <w:t xml:space="preserve"> </w:t>
      </w:r>
      <w:r w:rsidRPr="00DF3F53">
        <w:rPr>
          <w:b/>
          <w:caps/>
          <w:sz w:val="28"/>
          <w:szCs w:val="28"/>
        </w:rPr>
        <w:t>Общие положения</w:t>
      </w:r>
    </w:p>
    <w:p w:rsidR="00F44D62" w:rsidRPr="00DF3F53" w:rsidRDefault="00F44D62" w:rsidP="00DF3F53">
      <w:pPr>
        <w:jc w:val="center"/>
        <w:rPr>
          <w:b/>
          <w:caps/>
          <w:sz w:val="28"/>
          <w:szCs w:val="28"/>
        </w:rPr>
      </w:pPr>
    </w:p>
    <w:p w:rsidR="00F44D62" w:rsidRPr="00DF3F53" w:rsidRDefault="00F44D62" w:rsidP="00DF3F53">
      <w:pPr>
        <w:tabs>
          <w:tab w:val="left" w:pos="1418"/>
        </w:tabs>
        <w:ind w:firstLine="709"/>
        <w:jc w:val="both"/>
        <w:rPr>
          <w:sz w:val="28"/>
          <w:szCs w:val="28"/>
        </w:rPr>
      </w:pPr>
      <w:r w:rsidRPr="00DF3F53">
        <w:rPr>
          <w:caps/>
          <w:sz w:val="28"/>
          <w:szCs w:val="28"/>
        </w:rPr>
        <w:t>1.1.</w:t>
      </w:r>
      <w:r w:rsidRPr="00DF3F53">
        <w:rPr>
          <w:caps/>
          <w:sz w:val="28"/>
          <w:szCs w:val="28"/>
        </w:rPr>
        <w:tab/>
      </w:r>
      <w:r w:rsidRPr="00DF3F53">
        <w:rPr>
          <w:sz w:val="28"/>
          <w:szCs w:val="28"/>
        </w:rPr>
        <w:t xml:space="preserve">Настоящее Положение о  служебных командировках (далее – Положение) является локальным нормативным актом колледжа, устанавливающим основные правила и порядок направления работников </w:t>
      </w:r>
      <w:r w:rsidR="00A033B8" w:rsidRPr="00DF3F53">
        <w:rPr>
          <w:sz w:val="28"/>
          <w:szCs w:val="28"/>
        </w:rPr>
        <w:t xml:space="preserve">государственного автономного профессионального образовательного учреждения Свердловской области «Нижнетагильский педагогический колледж № 1» (далее – Колледж) </w:t>
      </w:r>
      <w:r w:rsidRPr="00DF3F53">
        <w:rPr>
          <w:sz w:val="28"/>
          <w:szCs w:val="28"/>
        </w:rPr>
        <w:t>в служебные командировки в пределах Российской Федерации, порядок и размеры возмещения командировочных расходов.</w:t>
      </w:r>
    </w:p>
    <w:p w:rsidR="00F44D62" w:rsidRPr="00DF3F53" w:rsidRDefault="00F44D62" w:rsidP="00DF3F53">
      <w:pPr>
        <w:tabs>
          <w:tab w:val="left" w:pos="1418"/>
        </w:tabs>
        <w:ind w:firstLine="709"/>
        <w:jc w:val="both"/>
        <w:rPr>
          <w:sz w:val="28"/>
          <w:szCs w:val="28"/>
        </w:rPr>
      </w:pPr>
      <w:r w:rsidRPr="00DF3F53">
        <w:rPr>
          <w:sz w:val="28"/>
          <w:szCs w:val="28"/>
        </w:rPr>
        <w:t>1.2.</w:t>
      </w:r>
      <w:r w:rsidRPr="00DF3F53">
        <w:rPr>
          <w:sz w:val="28"/>
          <w:szCs w:val="28"/>
        </w:rPr>
        <w:tab/>
        <w:t xml:space="preserve">Служебная командировка – это поездка работника по распоряжению </w:t>
      </w:r>
      <w:r w:rsidR="004313B5" w:rsidRPr="00DF3F53">
        <w:rPr>
          <w:sz w:val="28"/>
          <w:szCs w:val="28"/>
        </w:rPr>
        <w:t>директора</w:t>
      </w:r>
      <w:r w:rsidRPr="00DF3F53">
        <w:rPr>
          <w:sz w:val="28"/>
          <w:szCs w:val="28"/>
        </w:rPr>
        <w:t xml:space="preserve"> на определенный срок для выполнения служебного поручения вне места постоянной работы. </w:t>
      </w:r>
    </w:p>
    <w:p w:rsidR="00FE7BBF" w:rsidRPr="00DF3F53" w:rsidRDefault="00F44D62" w:rsidP="00DF3F53">
      <w:pPr>
        <w:tabs>
          <w:tab w:val="left" w:pos="1418"/>
        </w:tabs>
        <w:ind w:firstLine="709"/>
        <w:jc w:val="both"/>
        <w:rPr>
          <w:sz w:val="28"/>
          <w:szCs w:val="28"/>
        </w:rPr>
      </w:pPr>
      <w:r w:rsidRPr="00DF3F53">
        <w:rPr>
          <w:sz w:val="28"/>
          <w:szCs w:val="28"/>
        </w:rPr>
        <w:t>1.3.</w:t>
      </w:r>
      <w:r w:rsidRPr="00DF3F53">
        <w:rPr>
          <w:sz w:val="28"/>
          <w:szCs w:val="28"/>
        </w:rPr>
        <w:tab/>
        <w:t xml:space="preserve">Положение обязательно для исполнения всеми работниками </w:t>
      </w:r>
      <w:r w:rsidR="00905825" w:rsidRPr="00DF3F53">
        <w:rPr>
          <w:sz w:val="28"/>
          <w:szCs w:val="28"/>
        </w:rPr>
        <w:t>Колледжа</w:t>
      </w:r>
      <w:r w:rsidRPr="00DF3F53">
        <w:rPr>
          <w:sz w:val="28"/>
          <w:szCs w:val="28"/>
        </w:rPr>
        <w:t xml:space="preserve">, кроме лиц, указанных в пункте 1.4. Положения. </w:t>
      </w:r>
    </w:p>
    <w:p w:rsidR="00F44D62" w:rsidRPr="00DF3F53" w:rsidRDefault="00F44D62" w:rsidP="00DF3F53">
      <w:pPr>
        <w:tabs>
          <w:tab w:val="left" w:pos="1418"/>
        </w:tabs>
        <w:ind w:firstLine="709"/>
        <w:jc w:val="both"/>
        <w:rPr>
          <w:sz w:val="28"/>
          <w:szCs w:val="28"/>
        </w:rPr>
      </w:pPr>
      <w:r w:rsidRPr="00DF3F53">
        <w:rPr>
          <w:sz w:val="28"/>
          <w:szCs w:val="28"/>
        </w:rPr>
        <w:t>1.4.</w:t>
      </w:r>
      <w:r w:rsidRPr="00DF3F53">
        <w:rPr>
          <w:sz w:val="28"/>
          <w:szCs w:val="28"/>
        </w:rPr>
        <w:tab/>
        <w:t>Запрещается направление в служебные командировки:</w:t>
      </w:r>
    </w:p>
    <w:p w:rsidR="00F44D62" w:rsidRPr="00DF3F53" w:rsidRDefault="009D4F9F" w:rsidP="00DF3F53">
      <w:pPr>
        <w:pStyle w:val="a7"/>
        <w:numPr>
          <w:ilvl w:val="0"/>
          <w:numId w:val="1"/>
        </w:numPr>
        <w:tabs>
          <w:tab w:val="left" w:pos="1418"/>
        </w:tabs>
        <w:ind w:left="0" w:firstLine="709"/>
        <w:jc w:val="both"/>
        <w:rPr>
          <w:sz w:val="28"/>
          <w:szCs w:val="28"/>
        </w:rPr>
      </w:pPr>
      <w:r w:rsidRPr="00DF3F53">
        <w:rPr>
          <w:sz w:val="28"/>
          <w:szCs w:val="28"/>
        </w:rPr>
        <w:t>беременных женщин (ч</w:t>
      </w:r>
      <w:r w:rsidR="00841518" w:rsidRPr="00DF3F53">
        <w:rPr>
          <w:sz w:val="28"/>
          <w:szCs w:val="28"/>
        </w:rPr>
        <w:t>.</w:t>
      </w:r>
      <w:r w:rsidRPr="00DF3F53">
        <w:rPr>
          <w:sz w:val="28"/>
          <w:szCs w:val="28"/>
        </w:rPr>
        <w:t xml:space="preserve"> 1 ст. 259 ТК РФ);</w:t>
      </w:r>
    </w:p>
    <w:p w:rsidR="009D4F9F" w:rsidRPr="00DF3F53" w:rsidRDefault="009D4F9F" w:rsidP="00DF3F53">
      <w:pPr>
        <w:pStyle w:val="a7"/>
        <w:numPr>
          <w:ilvl w:val="0"/>
          <w:numId w:val="1"/>
        </w:numPr>
        <w:tabs>
          <w:tab w:val="left" w:pos="1418"/>
        </w:tabs>
        <w:ind w:left="0" w:firstLine="709"/>
        <w:jc w:val="both"/>
        <w:rPr>
          <w:sz w:val="28"/>
          <w:szCs w:val="28"/>
        </w:rPr>
      </w:pPr>
      <w:r w:rsidRPr="00DF3F53">
        <w:rPr>
          <w:sz w:val="28"/>
          <w:szCs w:val="28"/>
        </w:rPr>
        <w:t>работников в возрасте до 18 лет (ст. 268 ТК РФ);</w:t>
      </w:r>
    </w:p>
    <w:p w:rsidR="009D4F9F" w:rsidRPr="00DF3F53" w:rsidRDefault="009D4F9F" w:rsidP="00DF3F53">
      <w:pPr>
        <w:pStyle w:val="a7"/>
        <w:numPr>
          <w:ilvl w:val="0"/>
          <w:numId w:val="1"/>
        </w:numPr>
        <w:tabs>
          <w:tab w:val="left" w:pos="1418"/>
        </w:tabs>
        <w:ind w:left="0" w:firstLine="709"/>
        <w:jc w:val="both"/>
        <w:rPr>
          <w:sz w:val="28"/>
          <w:szCs w:val="28"/>
        </w:rPr>
      </w:pPr>
      <w:r w:rsidRPr="00DF3F53">
        <w:rPr>
          <w:sz w:val="28"/>
          <w:szCs w:val="28"/>
        </w:rPr>
        <w:t>работников в период действия ученического договора, если служебная командировка не связана с ученичеством (ч. 3 ст. 203 ТК РФ).</w:t>
      </w:r>
    </w:p>
    <w:p w:rsidR="009D4F9F" w:rsidRPr="00DF3F53" w:rsidRDefault="009D4F9F" w:rsidP="00DF3F53">
      <w:pPr>
        <w:pStyle w:val="a7"/>
        <w:tabs>
          <w:tab w:val="left" w:pos="1418"/>
        </w:tabs>
        <w:ind w:left="0" w:firstLine="709"/>
        <w:jc w:val="both"/>
        <w:rPr>
          <w:sz w:val="28"/>
          <w:szCs w:val="28"/>
        </w:rPr>
      </w:pPr>
      <w:r w:rsidRPr="00DF3F53">
        <w:rPr>
          <w:sz w:val="28"/>
          <w:szCs w:val="28"/>
        </w:rPr>
        <w:t>1.5.</w:t>
      </w:r>
      <w:r w:rsidRPr="00DF3F53">
        <w:rPr>
          <w:sz w:val="28"/>
          <w:szCs w:val="28"/>
        </w:rPr>
        <w:tab/>
        <w:t>Допускается направление в командировку следующих работников с их письменного согласия и при условии, что это им не запрещено в соответствии с медицинским заключением (ст. 259, 264 ТК РФ):</w:t>
      </w:r>
    </w:p>
    <w:p w:rsidR="009D4F9F" w:rsidRPr="00DF3F53" w:rsidRDefault="009D4F9F" w:rsidP="00DF3F53">
      <w:pPr>
        <w:pStyle w:val="a7"/>
        <w:numPr>
          <w:ilvl w:val="0"/>
          <w:numId w:val="2"/>
        </w:numPr>
        <w:tabs>
          <w:tab w:val="left" w:pos="1418"/>
        </w:tabs>
        <w:ind w:left="0" w:firstLine="709"/>
        <w:jc w:val="both"/>
        <w:rPr>
          <w:sz w:val="28"/>
          <w:szCs w:val="28"/>
        </w:rPr>
      </w:pPr>
      <w:r w:rsidRPr="00DF3F53">
        <w:rPr>
          <w:sz w:val="28"/>
          <w:szCs w:val="28"/>
        </w:rPr>
        <w:t>женщин, имеющих детей в возрасте до трех лет;</w:t>
      </w:r>
    </w:p>
    <w:p w:rsidR="009D4F9F" w:rsidRPr="00DF3F53" w:rsidRDefault="009D4F9F" w:rsidP="00DF3F53">
      <w:pPr>
        <w:pStyle w:val="a7"/>
        <w:numPr>
          <w:ilvl w:val="0"/>
          <w:numId w:val="2"/>
        </w:numPr>
        <w:tabs>
          <w:tab w:val="left" w:pos="1418"/>
        </w:tabs>
        <w:ind w:left="0" w:firstLine="709"/>
        <w:jc w:val="both"/>
        <w:rPr>
          <w:sz w:val="28"/>
          <w:szCs w:val="28"/>
        </w:rPr>
      </w:pPr>
      <w:r w:rsidRPr="00DF3F53">
        <w:rPr>
          <w:sz w:val="28"/>
          <w:szCs w:val="28"/>
        </w:rPr>
        <w:t>матерей и отцов, воспитывающих без супруга (супруги) детей в возрасте до пяти лет;</w:t>
      </w:r>
    </w:p>
    <w:p w:rsidR="009D4F9F" w:rsidRPr="00DF3F53" w:rsidRDefault="009D4F9F" w:rsidP="00DF3F53">
      <w:pPr>
        <w:pStyle w:val="a7"/>
        <w:numPr>
          <w:ilvl w:val="0"/>
          <w:numId w:val="2"/>
        </w:numPr>
        <w:tabs>
          <w:tab w:val="left" w:pos="1418"/>
        </w:tabs>
        <w:ind w:left="0" w:firstLine="709"/>
        <w:jc w:val="both"/>
        <w:rPr>
          <w:sz w:val="28"/>
          <w:szCs w:val="28"/>
        </w:rPr>
      </w:pPr>
      <w:r w:rsidRPr="00DF3F53">
        <w:rPr>
          <w:sz w:val="28"/>
          <w:szCs w:val="28"/>
        </w:rPr>
        <w:t>имеющих детей-инвалидов;</w:t>
      </w:r>
    </w:p>
    <w:p w:rsidR="009D4F9F" w:rsidRPr="00DF3F53" w:rsidRDefault="009D4F9F" w:rsidP="00DF3F53">
      <w:pPr>
        <w:pStyle w:val="a7"/>
        <w:numPr>
          <w:ilvl w:val="0"/>
          <w:numId w:val="2"/>
        </w:numPr>
        <w:tabs>
          <w:tab w:val="left" w:pos="1418"/>
        </w:tabs>
        <w:ind w:left="0" w:firstLine="709"/>
        <w:jc w:val="both"/>
        <w:rPr>
          <w:sz w:val="28"/>
          <w:szCs w:val="28"/>
        </w:rPr>
      </w:pPr>
      <w:r w:rsidRPr="00DF3F53">
        <w:rPr>
          <w:sz w:val="28"/>
          <w:szCs w:val="28"/>
        </w:rPr>
        <w:t>осуществляющих уход за больным членом семьи.</w:t>
      </w:r>
    </w:p>
    <w:p w:rsidR="00C64D5B" w:rsidRPr="00DF3F53" w:rsidRDefault="00C64D5B" w:rsidP="00DF3F53">
      <w:pPr>
        <w:pStyle w:val="a7"/>
        <w:tabs>
          <w:tab w:val="left" w:pos="1418"/>
        </w:tabs>
        <w:ind w:left="0" w:firstLine="709"/>
        <w:jc w:val="both"/>
        <w:rPr>
          <w:sz w:val="28"/>
          <w:szCs w:val="28"/>
        </w:rPr>
      </w:pPr>
      <w:r w:rsidRPr="00DF3F53">
        <w:rPr>
          <w:sz w:val="28"/>
          <w:szCs w:val="28"/>
        </w:rPr>
        <w:t>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(ст. 259 ТК РФ).</w:t>
      </w:r>
    </w:p>
    <w:p w:rsidR="00C64D5B" w:rsidRPr="00DF3F53" w:rsidRDefault="00C64D5B" w:rsidP="00DF3F53">
      <w:pPr>
        <w:pStyle w:val="a7"/>
        <w:tabs>
          <w:tab w:val="left" w:pos="1418"/>
        </w:tabs>
        <w:ind w:left="0" w:firstLine="709"/>
        <w:jc w:val="both"/>
        <w:rPr>
          <w:sz w:val="28"/>
          <w:szCs w:val="28"/>
        </w:rPr>
      </w:pPr>
      <w:r w:rsidRPr="00DF3F53">
        <w:rPr>
          <w:sz w:val="28"/>
          <w:szCs w:val="28"/>
        </w:rPr>
        <w:t>Гарантии, предоставляемые женщинам в связи с материнством, распространяются и на отцов, воспитывающих детей без матери, а также на опекунов (попечителей) несовершеннолетних.</w:t>
      </w:r>
    </w:p>
    <w:p w:rsidR="00D929CD" w:rsidRPr="00DF3F53" w:rsidRDefault="00D929CD" w:rsidP="00DF3F53">
      <w:pPr>
        <w:pStyle w:val="af"/>
        <w:spacing w:before="0" w:after="0"/>
        <w:jc w:val="both"/>
        <w:rPr>
          <w:sz w:val="28"/>
          <w:szCs w:val="28"/>
        </w:rPr>
      </w:pPr>
      <w:r w:rsidRPr="00DF3F53">
        <w:rPr>
          <w:sz w:val="28"/>
          <w:szCs w:val="28"/>
        </w:rPr>
        <w:tab/>
        <w:t>1.6.</w:t>
      </w:r>
      <w:r w:rsidRPr="00DF3F53">
        <w:rPr>
          <w:sz w:val="28"/>
          <w:szCs w:val="28"/>
        </w:rPr>
        <w:tab/>
      </w:r>
      <w:bookmarkStart w:id="0" w:name="dfasw8o2oe"/>
      <w:bookmarkEnd w:id="0"/>
      <w:r w:rsidRPr="00DF3F53">
        <w:rPr>
          <w:sz w:val="28"/>
          <w:szCs w:val="28"/>
        </w:rPr>
        <w:t xml:space="preserve"> К служебным командировкам не относятся:</w:t>
      </w:r>
      <w:r w:rsidRPr="00DF3F53">
        <w:rPr>
          <w:sz w:val="28"/>
          <w:szCs w:val="28"/>
        </w:rPr>
        <w:br/>
      </w:r>
      <w:r w:rsidRPr="00DF3F53">
        <w:rPr>
          <w:sz w:val="28"/>
          <w:szCs w:val="28"/>
        </w:rPr>
        <w:tab/>
        <w:t>– выезды по личным вопросам (без производственной необходимости, соответствующего договора или вызова приглашающей стороны);</w:t>
      </w:r>
      <w:r w:rsidRPr="00DF3F53">
        <w:rPr>
          <w:sz w:val="28"/>
          <w:szCs w:val="28"/>
        </w:rPr>
        <w:br/>
      </w:r>
      <w:r w:rsidRPr="00DF3F53">
        <w:rPr>
          <w:sz w:val="28"/>
          <w:szCs w:val="28"/>
        </w:rPr>
        <w:tab/>
        <w:t>–поступление на учебу и обучение на заочных отделениях образовательных учреждений высшего и дополнительного профессионального образования.</w:t>
      </w:r>
    </w:p>
    <w:p w:rsidR="00C64D5B" w:rsidRPr="00DF3F53" w:rsidRDefault="00D929CD" w:rsidP="00DF3F53">
      <w:pPr>
        <w:pStyle w:val="af"/>
        <w:spacing w:before="0" w:after="0"/>
        <w:jc w:val="both"/>
        <w:rPr>
          <w:sz w:val="28"/>
          <w:szCs w:val="28"/>
        </w:rPr>
      </w:pPr>
      <w:bookmarkStart w:id="1" w:name="dfas2zcfls"/>
      <w:bookmarkEnd w:id="1"/>
      <w:r w:rsidRPr="00DF3F53">
        <w:rPr>
          <w:sz w:val="28"/>
          <w:szCs w:val="28"/>
        </w:rPr>
        <w:t xml:space="preserve">  </w:t>
      </w:r>
    </w:p>
    <w:p w:rsidR="002D6857" w:rsidRPr="00DF3F53" w:rsidRDefault="002D6857" w:rsidP="00DF3F53">
      <w:pPr>
        <w:tabs>
          <w:tab w:val="left" w:pos="1418"/>
        </w:tabs>
        <w:jc w:val="center"/>
        <w:rPr>
          <w:b/>
          <w:caps/>
          <w:sz w:val="28"/>
          <w:szCs w:val="28"/>
        </w:rPr>
      </w:pPr>
    </w:p>
    <w:p w:rsidR="002D6857" w:rsidRPr="00DF3F53" w:rsidRDefault="002D6857" w:rsidP="00DF3F53">
      <w:pPr>
        <w:tabs>
          <w:tab w:val="left" w:pos="1418"/>
        </w:tabs>
        <w:jc w:val="center"/>
        <w:rPr>
          <w:b/>
          <w:caps/>
          <w:sz w:val="28"/>
          <w:szCs w:val="28"/>
        </w:rPr>
      </w:pPr>
    </w:p>
    <w:p w:rsidR="002D6857" w:rsidRPr="00DF3F53" w:rsidRDefault="002D6857" w:rsidP="00DF3F53">
      <w:pPr>
        <w:tabs>
          <w:tab w:val="left" w:pos="1418"/>
        </w:tabs>
        <w:jc w:val="center"/>
        <w:rPr>
          <w:b/>
          <w:caps/>
          <w:sz w:val="28"/>
          <w:szCs w:val="28"/>
        </w:rPr>
      </w:pPr>
    </w:p>
    <w:p w:rsidR="00C64D5B" w:rsidRPr="00DF3F53" w:rsidRDefault="00C64D5B" w:rsidP="00DF3F53">
      <w:pPr>
        <w:tabs>
          <w:tab w:val="left" w:pos="1418"/>
        </w:tabs>
        <w:jc w:val="center"/>
        <w:rPr>
          <w:b/>
          <w:caps/>
          <w:sz w:val="28"/>
          <w:szCs w:val="28"/>
        </w:rPr>
      </w:pPr>
      <w:r w:rsidRPr="00DF3F53">
        <w:rPr>
          <w:b/>
          <w:caps/>
          <w:sz w:val="28"/>
          <w:szCs w:val="28"/>
        </w:rPr>
        <w:lastRenderedPageBreak/>
        <w:t>2. Срок командировки</w:t>
      </w:r>
    </w:p>
    <w:p w:rsidR="002D6857" w:rsidRPr="00DF3F53" w:rsidRDefault="002D6857" w:rsidP="00DF3F53">
      <w:pPr>
        <w:tabs>
          <w:tab w:val="left" w:pos="1418"/>
        </w:tabs>
        <w:jc w:val="center"/>
        <w:rPr>
          <w:b/>
          <w:caps/>
          <w:sz w:val="28"/>
          <w:szCs w:val="28"/>
        </w:rPr>
      </w:pPr>
    </w:p>
    <w:p w:rsidR="00CB0259" w:rsidRPr="00DF3F53" w:rsidRDefault="00C64D5B" w:rsidP="00DF3F53">
      <w:pPr>
        <w:tabs>
          <w:tab w:val="left" w:pos="1418"/>
        </w:tabs>
        <w:ind w:firstLine="709"/>
        <w:jc w:val="both"/>
        <w:rPr>
          <w:sz w:val="28"/>
          <w:szCs w:val="28"/>
        </w:rPr>
      </w:pPr>
      <w:r w:rsidRPr="00DF3F53">
        <w:rPr>
          <w:sz w:val="28"/>
          <w:szCs w:val="28"/>
        </w:rPr>
        <w:t>2.1. Срок командировки работников определяется директором колледжа  с учетом объема, сложности и других особенностей служебного поручения.</w:t>
      </w:r>
    </w:p>
    <w:p w:rsidR="001939C9" w:rsidRPr="00DF3F53" w:rsidRDefault="00C64D5B" w:rsidP="00DF3F53">
      <w:pPr>
        <w:tabs>
          <w:tab w:val="left" w:pos="1418"/>
        </w:tabs>
        <w:ind w:firstLine="709"/>
        <w:jc w:val="both"/>
        <w:rPr>
          <w:sz w:val="28"/>
          <w:szCs w:val="28"/>
        </w:rPr>
      </w:pPr>
      <w:bookmarkStart w:id="2" w:name="dfaskxnmd4"/>
      <w:bookmarkEnd w:id="2"/>
      <w:r w:rsidRPr="00DF3F53">
        <w:rPr>
          <w:sz w:val="28"/>
          <w:szCs w:val="28"/>
        </w:rPr>
        <w:t>2.2.</w:t>
      </w:r>
      <w:r w:rsidRPr="00DF3F53">
        <w:rPr>
          <w:sz w:val="28"/>
          <w:szCs w:val="28"/>
        </w:rPr>
        <w:tab/>
      </w:r>
      <w:r w:rsidR="001939C9" w:rsidRPr="00DF3F53">
        <w:rPr>
          <w:sz w:val="28"/>
          <w:szCs w:val="28"/>
        </w:rPr>
        <w:t xml:space="preserve">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DA1EA3" w:rsidRPr="00DF3F53" w:rsidRDefault="001939C9" w:rsidP="00DF3F53">
      <w:pPr>
        <w:jc w:val="both"/>
        <w:rPr>
          <w:sz w:val="28"/>
          <w:szCs w:val="28"/>
        </w:rPr>
      </w:pPr>
      <w:r w:rsidRPr="00DF3F53">
        <w:rPr>
          <w:sz w:val="28"/>
          <w:szCs w:val="28"/>
        </w:rPr>
        <w:tab/>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r w:rsidR="00694F05" w:rsidRPr="00DF3F53">
        <w:rPr>
          <w:sz w:val="28"/>
          <w:szCs w:val="28"/>
        </w:rPr>
        <w:t xml:space="preserve"> </w:t>
      </w:r>
    </w:p>
    <w:p w:rsidR="0059530A" w:rsidRPr="00DF3F53" w:rsidRDefault="00DA1EA3" w:rsidP="00DF3F53">
      <w:pPr>
        <w:jc w:val="both"/>
        <w:rPr>
          <w:sz w:val="28"/>
          <w:szCs w:val="28"/>
        </w:rPr>
      </w:pPr>
      <w:r w:rsidRPr="00DF3F53">
        <w:rPr>
          <w:sz w:val="28"/>
          <w:szCs w:val="28"/>
        </w:rPr>
        <w:t xml:space="preserve">           Основание: </w:t>
      </w:r>
      <w:r w:rsidR="001939C9" w:rsidRPr="00DF3F53">
        <w:rPr>
          <w:sz w:val="28"/>
          <w:szCs w:val="28"/>
        </w:rPr>
        <w:t>П</w:t>
      </w:r>
      <w:r w:rsidR="00694F05" w:rsidRPr="00DF3F53">
        <w:rPr>
          <w:sz w:val="28"/>
          <w:szCs w:val="28"/>
        </w:rPr>
        <w:t>остановление Правительства</w:t>
      </w:r>
      <w:r w:rsidR="001939C9" w:rsidRPr="00DF3F53">
        <w:rPr>
          <w:sz w:val="28"/>
          <w:szCs w:val="28"/>
        </w:rPr>
        <w:t xml:space="preserve"> РФ от 29 декабря 2014 г.</w:t>
      </w:r>
      <w:r w:rsidR="00694F05" w:rsidRPr="00DF3F53">
        <w:rPr>
          <w:sz w:val="28"/>
          <w:szCs w:val="28"/>
        </w:rPr>
        <w:t xml:space="preserve"> № 1595.</w:t>
      </w:r>
      <w:r w:rsidR="001939C9" w:rsidRPr="00DF3F53">
        <w:rPr>
          <w:sz w:val="28"/>
          <w:szCs w:val="28"/>
        </w:rPr>
        <w:br/>
      </w:r>
      <w:r w:rsidR="00F7455A" w:rsidRPr="00DF3F53">
        <w:rPr>
          <w:sz w:val="28"/>
          <w:szCs w:val="28"/>
        </w:rPr>
        <w:tab/>
      </w:r>
      <w:r w:rsidR="0059530A" w:rsidRPr="00DF3F53">
        <w:rPr>
          <w:sz w:val="28"/>
          <w:szCs w:val="28"/>
        </w:rPr>
        <w:t xml:space="preserve">2.3. Продление срока командировки допускается в исключительных случаях не </w:t>
      </w:r>
      <w:r w:rsidR="00A039CD" w:rsidRPr="00DF3F53">
        <w:rPr>
          <w:sz w:val="28"/>
          <w:szCs w:val="28"/>
        </w:rPr>
        <w:t>б</w:t>
      </w:r>
      <w:r w:rsidR="0059530A" w:rsidRPr="00DF3F53">
        <w:rPr>
          <w:sz w:val="28"/>
          <w:szCs w:val="28"/>
        </w:rPr>
        <w:t>олее чем на 5 дней.</w:t>
      </w:r>
    </w:p>
    <w:p w:rsidR="0059530A" w:rsidRPr="00DF3F53" w:rsidRDefault="0059530A" w:rsidP="00DF3F53">
      <w:pPr>
        <w:tabs>
          <w:tab w:val="left" w:pos="1418"/>
        </w:tabs>
        <w:ind w:firstLine="709"/>
        <w:jc w:val="both"/>
        <w:rPr>
          <w:sz w:val="28"/>
          <w:szCs w:val="28"/>
        </w:rPr>
      </w:pPr>
      <w:r w:rsidRPr="00DF3F53">
        <w:rPr>
          <w:sz w:val="28"/>
          <w:szCs w:val="28"/>
        </w:rPr>
        <w:t>В приказе о продолжении срока командировки указывается причина продления командировки и ее новый срок. В случае продолжения срока командировки работнику заблаговременно должны быть перечислены дополнительные суточные, а также денежные средства на оплату жилья и других командировочных расходов.</w:t>
      </w:r>
    </w:p>
    <w:p w:rsidR="0059530A" w:rsidRPr="00DF3F53" w:rsidRDefault="0059530A" w:rsidP="00DF3F53">
      <w:pPr>
        <w:tabs>
          <w:tab w:val="left" w:pos="1418"/>
        </w:tabs>
        <w:ind w:firstLine="709"/>
        <w:jc w:val="both"/>
        <w:rPr>
          <w:sz w:val="28"/>
          <w:szCs w:val="28"/>
        </w:rPr>
      </w:pPr>
      <w:r w:rsidRPr="00DF3F53">
        <w:rPr>
          <w:sz w:val="28"/>
          <w:szCs w:val="28"/>
        </w:rPr>
        <w:t>В случае продления срока командировки работодатель обязан повторно запросить согласие отдел</w:t>
      </w:r>
      <w:r w:rsidR="00AA52BA" w:rsidRPr="00DF3F53">
        <w:rPr>
          <w:sz w:val="28"/>
          <w:szCs w:val="28"/>
        </w:rPr>
        <w:t>ьных</w:t>
      </w:r>
      <w:r w:rsidRPr="00DF3F53">
        <w:rPr>
          <w:sz w:val="28"/>
          <w:szCs w:val="28"/>
        </w:rPr>
        <w:t xml:space="preserve"> категорий работников, указанных в п. 1.5. настоящего Положения.</w:t>
      </w:r>
    </w:p>
    <w:p w:rsidR="00AA52BA" w:rsidRPr="00DF3F53" w:rsidRDefault="00AA52BA" w:rsidP="00DF3F53">
      <w:pPr>
        <w:tabs>
          <w:tab w:val="left" w:pos="1418"/>
        </w:tabs>
        <w:ind w:firstLine="709"/>
        <w:jc w:val="both"/>
        <w:rPr>
          <w:sz w:val="28"/>
          <w:szCs w:val="28"/>
        </w:rPr>
      </w:pPr>
      <w:r w:rsidRPr="00DF3F53">
        <w:rPr>
          <w:sz w:val="28"/>
          <w:szCs w:val="28"/>
        </w:rPr>
        <w:t>2.4.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w:t>
      </w:r>
      <w:r w:rsidR="000613AF" w:rsidRPr="00DF3F53">
        <w:rPr>
          <w:sz w:val="28"/>
          <w:szCs w:val="28"/>
        </w:rPr>
        <w:t xml:space="preserve"> дат</w:t>
      </w:r>
      <w:r w:rsidRPr="00DF3F53">
        <w:rPr>
          <w:sz w:val="28"/>
          <w:szCs w:val="28"/>
        </w:rPr>
        <w:t>а прибытия указанного транспортного средства в место постоянной работы.</w:t>
      </w:r>
    </w:p>
    <w:p w:rsidR="000613AF" w:rsidRPr="00DF3F53" w:rsidRDefault="000613AF" w:rsidP="00DF3F53">
      <w:pPr>
        <w:tabs>
          <w:tab w:val="left" w:pos="1418"/>
        </w:tabs>
        <w:ind w:firstLine="709"/>
        <w:jc w:val="both"/>
        <w:rPr>
          <w:sz w:val="28"/>
          <w:szCs w:val="28"/>
        </w:rPr>
      </w:pPr>
      <w:r w:rsidRPr="00DF3F53">
        <w:rPr>
          <w:sz w:val="28"/>
          <w:szCs w:val="28"/>
        </w:rPr>
        <w:t>2.5.</w:t>
      </w:r>
      <w:r w:rsidRPr="00DF3F53">
        <w:rPr>
          <w:sz w:val="28"/>
          <w:szCs w:val="28"/>
        </w:rPr>
        <w:tab/>
        <w:t>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0613AF" w:rsidRPr="00DF3F53" w:rsidRDefault="004313B5" w:rsidP="00DF3F53">
      <w:pPr>
        <w:tabs>
          <w:tab w:val="left" w:pos="1418"/>
        </w:tabs>
        <w:ind w:firstLine="709"/>
        <w:jc w:val="both"/>
        <w:rPr>
          <w:sz w:val="28"/>
          <w:szCs w:val="28"/>
        </w:rPr>
      </w:pPr>
      <w:r w:rsidRPr="00DF3F53">
        <w:rPr>
          <w:sz w:val="28"/>
          <w:szCs w:val="28"/>
        </w:rPr>
        <w:t xml:space="preserve">2.6. </w:t>
      </w:r>
      <w:r w:rsidR="00FA19BE" w:rsidRPr="00DF3F53">
        <w:rPr>
          <w:sz w:val="28"/>
          <w:szCs w:val="28"/>
        </w:rPr>
        <w:t xml:space="preserve"> </w:t>
      </w:r>
      <w:r w:rsidRPr="00DF3F53">
        <w:rPr>
          <w:sz w:val="28"/>
          <w:szCs w:val="28"/>
        </w:rPr>
        <w:t>В случае если станция, п</w:t>
      </w:r>
      <w:r w:rsidR="000613AF" w:rsidRPr="00DF3F53">
        <w:rPr>
          <w:sz w:val="28"/>
          <w:szCs w:val="28"/>
        </w:rPr>
        <w:t>ристань или аэропорт находятся</w:t>
      </w:r>
      <w:r w:rsidRPr="00DF3F53">
        <w:rPr>
          <w:sz w:val="28"/>
          <w:szCs w:val="28"/>
        </w:rPr>
        <w:t xml:space="preserve"> за чертой населенного пункта, у</w:t>
      </w:r>
      <w:r w:rsidR="000613AF" w:rsidRPr="00DF3F53">
        <w:rPr>
          <w:sz w:val="28"/>
          <w:szCs w:val="28"/>
        </w:rPr>
        <w:t>читывается время, необходимое  для проезда до станции, пристани или аэропорта.</w:t>
      </w:r>
    </w:p>
    <w:p w:rsidR="000613AF" w:rsidRPr="00DF3F53" w:rsidRDefault="000613AF" w:rsidP="00DF3F53">
      <w:pPr>
        <w:tabs>
          <w:tab w:val="left" w:pos="1418"/>
        </w:tabs>
        <w:ind w:firstLine="709"/>
        <w:jc w:val="both"/>
        <w:rPr>
          <w:sz w:val="28"/>
          <w:szCs w:val="28"/>
        </w:rPr>
      </w:pPr>
      <w:r w:rsidRPr="00DF3F53">
        <w:rPr>
          <w:sz w:val="28"/>
          <w:szCs w:val="28"/>
        </w:rPr>
        <w:t>Аналогично определяется день приезда работника в место постоянной работы.</w:t>
      </w:r>
    </w:p>
    <w:p w:rsidR="000613AF" w:rsidRPr="00DF3F53" w:rsidRDefault="000613AF" w:rsidP="00DF3F53">
      <w:pPr>
        <w:tabs>
          <w:tab w:val="left" w:pos="1418"/>
        </w:tabs>
        <w:ind w:firstLine="709"/>
        <w:jc w:val="both"/>
        <w:rPr>
          <w:sz w:val="28"/>
          <w:szCs w:val="28"/>
        </w:rPr>
      </w:pPr>
      <w:r w:rsidRPr="00DF3F53">
        <w:rPr>
          <w:sz w:val="28"/>
          <w:szCs w:val="28"/>
        </w:rPr>
        <w:t>2.</w:t>
      </w:r>
      <w:r w:rsidR="002C5152" w:rsidRPr="00DF3F53">
        <w:rPr>
          <w:sz w:val="28"/>
          <w:szCs w:val="28"/>
        </w:rPr>
        <w:t>7</w:t>
      </w:r>
      <w:r w:rsidRPr="00DF3F53">
        <w:rPr>
          <w:sz w:val="28"/>
          <w:szCs w:val="28"/>
        </w:rPr>
        <w:t xml:space="preserve">. При задержке в пути работник обязан представить оправдательный документ транспортной организации (справку о причинах опоздания транспортного средства). При отсутствии такого документа пропущенное время в период командировки не включается, за него работнику не </w:t>
      </w:r>
      <w:r w:rsidRPr="00DF3F53">
        <w:rPr>
          <w:sz w:val="28"/>
          <w:szCs w:val="28"/>
        </w:rPr>
        <w:lastRenderedPageBreak/>
        <w:t>выплачиваются суточные, не возмещаются затраты на оплату жилья и прочие расходы.</w:t>
      </w:r>
    </w:p>
    <w:p w:rsidR="00A23E99" w:rsidRPr="00DF3F53" w:rsidRDefault="00A23E99" w:rsidP="00DF3F53">
      <w:pPr>
        <w:pStyle w:val="af"/>
        <w:spacing w:before="0" w:after="0"/>
        <w:jc w:val="both"/>
        <w:rPr>
          <w:sz w:val="28"/>
          <w:szCs w:val="28"/>
        </w:rPr>
      </w:pPr>
      <w:r w:rsidRPr="00DF3F53">
        <w:rPr>
          <w:sz w:val="28"/>
          <w:szCs w:val="28"/>
        </w:rPr>
        <w:tab/>
        <w:t>2.</w:t>
      </w:r>
      <w:r w:rsidR="002C5152" w:rsidRPr="00DF3F53">
        <w:rPr>
          <w:sz w:val="28"/>
          <w:szCs w:val="28"/>
        </w:rPr>
        <w:t>8</w:t>
      </w:r>
      <w:r w:rsidRPr="00DF3F53">
        <w:rPr>
          <w:sz w:val="28"/>
          <w:szCs w:val="28"/>
        </w:rPr>
        <w:t>.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w:t>
      </w:r>
    </w:p>
    <w:p w:rsidR="00A23E99" w:rsidRPr="00DF3F53" w:rsidRDefault="00A23E99" w:rsidP="00DF3F53">
      <w:pPr>
        <w:pStyle w:val="af"/>
        <w:spacing w:before="0" w:after="0"/>
        <w:jc w:val="both"/>
        <w:rPr>
          <w:sz w:val="28"/>
          <w:szCs w:val="28"/>
        </w:rPr>
      </w:pPr>
      <w:bookmarkStart w:id="3" w:name="dfasmgs4mg"/>
      <w:bookmarkEnd w:id="3"/>
      <w:r w:rsidRPr="00DF3F53">
        <w:rPr>
          <w:sz w:val="28"/>
          <w:szCs w:val="28"/>
        </w:rPr>
        <w:t> </w:t>
      </w:r>
      <w:r w:rsidRPr="00DF3F53">
        <w:rPr>
          <w:sz w:val="28"/>
          <w:szCs w:val="28"/>
        </w:rPr>
        <w:tab/>
      </w:r>
      <w:bookmarkStart w:id="4" w:name="dfasl5usid"/>
      <w:bookmarkEnd w:id="4"/>
      <w:r w:rsidRPr="00DF3F53">
        <w:rPr>
          <w:sz w:val="28"/>
          <w:szCs w:val="28"/>
        </w:rPr>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w:t>
      </w:r>
    </w:p>
    <w:p w:rsidR="00A23E99" w:rsidRPr="00DF3F53" w:rsidRDefault="00A23E99" w:rsidP="00DF3F53">
      <w:pPr>
        <w:pStyle w:val="af"/>
        <w:spacing w:before="0" w:after="0"/>
        <w:jc w:val="both"/>
        <w:rPr>
          <w:sz w:val="28"/>
          <w:szCs w:val="28"/>
        </w:rPr>
      </w:pPr>
      <w:bookmarkStart w:id="5" w:name="dfasravork"/>
      <w:bookmarkEnd w:id="5"/>
      <w:r w:rsidRPr="00DF3F53">
        <w:rPr>
          <w:sz w:val="28"/>
          <w:szCs w:val="28"/>
        </w:rPr>
        <w:t> </w:t>
      </w:r>
      <w:r w:rsidRPr="00DF3F53">
        <w:rPr>
          <w:sz w:val="28"/>
          <w:szCs w:val="28"/>
        </w:rPr>
        <w:tab/>
      </w:r>
      <w:bookmarkStart w:id="6" w:name="dfas1rpw70"/>
      <w:bookmarkEnd w:id="6"/>
      <w:r w:rsidRPr="00DF3F53">
        <w:rPr>
          <w:sz w:val="28"/>
          <w:szCs w:val="28"/>
        </w:rPr>
        <w:t>Дни временной нетрудоспособности не включаются в срок командировки.</w:t>
      </w:r>
    </w:p>
    <w:p w:rsidR="00A23E99" w:rsidRPr="00DF3F53" w:rsidRDefault="00A23E99" w:rsidP="00DF3F53">
      <w:pPr>
        <w:pStyle w:val="af"/>
        <w:spacing w:before="0" w:after="0"/>
        <w:jc w:val="both"/>
        <w:rPr>
          <w:sz w:val="28"/>
          <w:szCs w:val="28"/>
        </w:rPr>
      </w:pPr>
      <w:bookmarkStart w:id="7" w:name="dfasnsc9xw"/>
      <w:bookmarkEnd w:id="7"/>
      <w:r w:rsidRPr="00DF3F53">
        <w:rPr>
          <w:sz w:val="28"/>
          <w:szCs w:val="28"/>
        </w:rPr>
        <w:t> </w:t>
      </w:r>
      <w:r w:rsidRPr="00DF3F53">
        <w:rPr>
          <w:sz w:val="28"/>
          <w:szCs w:val="28"/>
        </w:rPr>
        <w:tab/>
      </w:r>
      <w:bookmarkStart w:id="8" w:name="dfaskgniuf"/>
      <w:bookmarkEnd w:id="8"/>
      <w:r w:rsidRPr="00DF3F53">
        <w:rPr>
          <w:sz w:val="28"/>
          <w:szCs w:val="28"/>
        </w:rP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
    <w:p w:rsidR="00A23E99" w:rsidRPr="00DF3F53" w:rsidRDefault="00A23E99" w:rsidP="00DF3F53">
      <w:pPr>
        <w:tabs>
          <w:tab w:val="left" w:pos="1418"/>
        </w:tabs>
        <w:ind w:firstLine="709"/>
        <w:jc w:val="both"/>
        <w:rPr>
          <w:sz w:val="28"/>
          <w:szCs w:val="28"/>
        </w:rPr>
      </w:pPr>
    </w:p>
    <w:p w:rsidR="000613AF" w:rsidRPr="00DF3F53" w:rsidRDefault="000613AF" w:rsidP="00DF3F53">
      <w:pPr>
        <w:tabs>
          <w:tab w:val="left" w:pos="1418"/>
        </w:tabs>
        <w:jc w:val="center"/>
        <w:rPr>
          <w:b/>
          <w:caps/>
          <w:sz w:val="28"/>
          <w:szCs w:val="28"/>
        </w:rPr>
      </w:pPr>
      <w:r w:rsidRPr="00DF3F53">
        <w:rPr>
          <w:b/>
          <w:caps/>
          <w:sz w:val="28"/>
          <w:szCs w:val="28"/>
        </w:rPr>
        <w:t xml:space="preserve">3. порядок направления в командировку </w:t>
      </w:r>
    </w:p>
    <w:p w:rsidR="000613AF" w:rsidRPr="00DF3F53" w:rsidRDefault="000613AF" w:rsidP="00DF3F53">
      <w:pPr>
        <w:tabs>
          <w:tab w:val="left" w:pos="1418"/>
        </w:tabs>
        <w:jc w:val="center"/>
        <w:rPr>
          <w:b/>
          <w:caps/>
          <w:sz w:val="28"/>
          <w:szCs w:val="28"/>
        </w:rPr>
      </w:pPr>
      <w:r w:rsidRPr="00DF3F53">
        <w:rPr>
          <w:b/>
          <w:caps/>
          <w:sz w:val="28"/>
          <w:szCs w:val="28"/>
        </w:rPr>
        <w:t>и возвращения из нее</w:t>
      </w:r>
    </w:p>
    <w:p w:rsidR="0085484F" w:rsidRPr="00DF3F53" w:rsidRDefault="0085484F" w:rsidP="00DF3F53">
      <w:pPr>
        <w:tabs>
          <w:tab w:val="left" w:pos="1418"/>
        </w:tabs>
        <w:ind w:firstLine="709"/>
        <w:jc w:val="both"/>
        <w:rPr>
          <w:b/>
          <w:sz w:val="28"/>
          <w:szCs w:val="28"/>
        </w:rPr>
      </w:pPr>
    </w:p>
    <w:p w:rsidR="000613AF" w:rsidRPr="00DF3F53" w:rsidRDefault="000613AF" w:rsidP="00DF3F53">
      <w:pPr>
        <w:tabs>
          <w:tab w:val="left" w:pos="1418"/>
        </w:tabs>
        <w:ind w:firstLine="709"/>
        <w:jc w:val="both"/>
        <w:rPr>
          <w:b/>
          <w:sz w:val="28"/>
          <w:szCs w:val="28"/>
        </w:rPr>
      </w:pPr>
      <w:r w:rsidRPr="00DF3F53">
        <w:rPr>
          <w:b/>
          <w:sz w:val="28"/>
          <w:szCs w:val="28"/>
        </w:rPr>
        <w:t>3.1. Убытие.</w:t>
      </w:r>
    </w:p>
    <w:p w:rsidR="000613AF" w:rsidRPr="00DF3F53" w:rsidRDefault="000613AF" w:rsidP="00DF3F53">
      <w:pPr>
        <w:tabs>
          <w:tab w:val="left" w:pos="1418"/>
        </w:tabs>
        <w:ind w:firstLine="709"/>
        <w:jc w:val="both"/>
        <w:rPr>
          <w:sz w:val="28"/>
          <w:szCs w:val="28"/>
        </w:rPr>
      </w:pPr>
      <w:r w:rsidRPr="00DF3F53">
        <w:rPr>
          <w:sz w:val="28"/>
          <w:szCs w:val="28"/>
        </w:rPr>
        <w:t>3.1.1. Направление работников в командировку производится на основании приказа директора колледжа.</w:t>
      </w:r>
    </w:p>
    <w:p w:rsidR="0036215E" w:rsidRPr="00DF3F53" w:rsidRDefault="0036215E" w:rsidP="00DF3F53">
      <w:pPr>
        <w:tabs>
          <w:tab w:val="left" w:pos="1418"/>
        </w:tabs>
        <w:ind w:firstLine="709"/>
        <w:jc w:val="both"/>
        <w:rPr>
          <w:sz w:val="28"/>
          <w:szCs w:val="28"/>
        </w:rPr>
      </w:pPr>
      <w:r w:rsidRPr="00DF3F53">
        <w:rPr>
          <w:sz w:val="28"/>
          <w:szCs w:val="28"/>
        </w:rPr>
        <w:t>3.1.2.</w:t>
      </w:r>
      <w:r w:rsidRPr="00DF3F53">
        <w:rPr>
          <w:sz w:val="28"/>
          <w:szCs w:val="28"/>
        </w:rPr>
        <w:tab/>
      </w:r>
      <w:r w:rsidR="008378D1" w:rsidRPr="00DF3F53">
        <w:rPr>
          <w:sz w:val="28"/>
          <w:szCs w:val="28"/>
        </w:rPr>
        <w:t xml:space="preserve"> </w:t>
      </w:r>
      <w:r w:rsidRPr="00DF3F53">
        <w:rPr>
          <w:sz w:val="28"/>
          <w:szCs w:val="28"/>
        </w:rPr>
        <w:t xml:space="preserve">Директор коллежа утверждает </w:t>
      </w:r>
      <w:r w:rsidR="007875F8" w:rsidRPr="00DF3F53">
        <w:rPr>
          <w:sz w:val="28"/>
          <w:szCs w:val="28"/>
        </w:rPr>
        <w:t>служебную записку</w:t>
      </w:r>
      <w:r w:rsidR="0093291A" w:rsidRPr="00DF3F53">
        <w:rPr>
          <w:sz w:val="28"/>
          <w:szCs w:val="28"/>
        </w:rPr>
        <w:t>, подготовленн</w:t>
      </w:r>
      <w:r w:rsidR="007B0C3E" w:rsidRPr="00DF3F53">
        <w:rPr>
          <w:sz w:val="28"/>
          <w:szCs w:val="28"/>
        </w:rPr>
        <w:t>ую</w:t>
      </w:r>
      <w:r w:rsidR="0093291A" w:rsidRPr="00DF3F53">
        <w:rPr>
          <w:sz w:val="28"/>
          <w:szCs w:val="28"/>
        </w:rPr>
        <w:t xml:space="preserve"> руководителем структурного подразделения</w:t>
      </w:r>
      <w:r w:rsidRPr="00DF3F53">
        <w:rPr>
          <w:sz w:val="28"/>
          <w:szCs w:val="28"/>
        </w:rPr>
        <w:t>, с описанием основных направлений работы сотрудника в командировке.</w:t>
      </w:r>
    </w:p>
    <w:p w:rsidR="0036215E" w:rsidRPr="00DF3F53" w:rsidRDefault="0036215E" w:rsidP="00DF3F53">
      <w:pPr>
        <w:tabs>
          <w:tab w:val="left" w:pos="1418"/>
        </w:tabs>
        <w:ind w:firstLine="709"/>
        <w:jc w:val="both"/>
        <w:rPr>
          <w:sz w:val="28"/>
          <w:szCs w:val="28"/>
        </w:rPr>
      </w:pPr>
      <w:r w:rsidRPr="00DF3F53">
        <w:rPr>
          <w:sz w:val="28"/>
          <w:szCs w:val="28"/>
        </w:rPr>
        <w:t>3.1.</w:t>
      </w:r>
      <w:r w:rsidR="0093291A" w:rsidRPr="00DF3F53">
        <w:rPr>
          <w:sz w:val="28"/>
          <w:szCs w:val="28"/>
        </w:rPr>
        <w:t>3</w:t>
      </w:r>
      <w:r w:rsidRPr="00DF3F53">
        <w:rPr>
          <w:sz w:val="28"/>
          <w:szCs w:val="28"/>
        </w:rPr>
        <w:t>.</w:t>
      </w:r>
      <w:r w:rsidRPr="00DF3F53">
        <w:rPr>
          <w:sz w:val="28"/>
          <w:szCs w:val="28"/>
        </w:rPr>
        <w:tab/>
        <w:t>Работнику при направлении его в командировку выдается</w:t>
      </w:r>
      <w:r w:rsidR="0093291A" w:rsidRPr="00DF3F53">
        <w:rPr>
          <w:sz w:val="28"/>
          <w:szCs w:val="28"/>
        </w:rPr>
        <w:t>, при необходимости,</w:t>
      </w:r>
      <w:r w:rsidRPr="00DF3F53">
        <w:rPr>
          <w:sz w:val="28"/>
          <w:szCs w:val="28"/>
        </w:rPr>
        <w:t xml:space="preserve">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7F125C" w:rsidRPr="00DF3F53" w:rsidRDefault="007F125C" w:rsidP="00DF3F53">
      <w:pPr>
        <w:tabs>
          <w:tab w:val="left" w:pos="1418"/>
        </w:tabs>
        <w:ind w:firstLine="709"/>
        <w:jc w:val="both"/>
        <w:rPr>
          <w:sz w:val="28"/>
          <w:szCs w:val="28"/>
        </w:rPr>
      </w:pPr>
      <w:r w:rsidRPr="00DF3F53">
        <w:rPr>
          <w:sz w:val="28"/>
          <w:szCs w:val="28"/>
        </w:rPr>
        <w:t>3.1.</w:t>
      </w:r>
      <w:r w:rsidR="0085484F" w:rsidRPr="00DF3F53">
        <w:rPr>
          <w:sz w:val="28"/>
          <w:szCs w:val="28"/>
        </w:rPr>
        <w:t>4</w:t>
      </w:r>
      <w:r w:rsidRPr="00DF3F53">
        <w:rPr>
          <w:sz w:val="28"/>
          <w:szCs w:val="28"/>
        </w:rPr>
        <w:t>.</w:t>
      </w:r>
      <w:r w:rsidRPr="00DF3F53">
        <w:rPr>
          <w:sz w:val="28"/>
          <w:szCs w:val="28"/>
        </w:rPr>
        <w:tab/>
        <w:t>Непосредственный руководитель обязан провести подробный инструктаж командируемого работника.</w:t>
      </w:r>
    </w:p>
    <w:p w:rsidR="007F125C" w:rsidRPr="00DF3F53" w:rsidRDefault="0085484F" w:rsidP="00DF3F53">
      <w:pPr>
        <w:tabs>
          <w:tab w:val="left" w:pos="1418"/>
        </w:tabs>
        <w:ind w:firstLine="709"/>
        <w:jc w:val="both"/>
        <w:rPr>
          <w:sz w:val="28"/>
          <w:szCs w:val="28"/>
        </w:rPr>
      </w:pPr>
      <w:r w:rsidRPr="00DF3F53">
        <w:rPr>
          <w:sz w:val="28"/>
          <w:szCs w:val="28"/>
        </w:rPr>
        <w:t>3.1.5</w:t>
      </w:r>
      <w:r w:rsidR="007F125C" w:rsidRPr="00DF3F53">
        <w:rPr>
          <w:sz w:val="28"/>
          <w:szCs w:val="28"/>
        </w:rPr>
        <w:t>.</w:t>
      </w:r>
      <w:r w:rsidR="007F125C" w:rsidRPr="00DF3F53">
        <w:rPr>
          <w:sz w:val="28"/>
          <w:szCs w:val="28"/>
        </w:rPr>
        <w:tab/>
        <w:t>При наличии нескольких видов транспорта, связывающего место постоянной работы и место командировки, директор колледжа может продолжить командированному работнику вид транспорта, которым ему надлежит воспользоваться. При отсутствии такого предложения, работник самостоятельно решает вопрос о выборе транспорта, заказывает и приобретает по наличному расчету из сумм полученного аванса билеты на проезд.</w:t>
      </w:r>
    </w:p>
    <w:p w:rsidR="007F125C" w:rsidRPr="00DF3F53" w:rsidRDefault="007F125C" w:rsidP="00DF3F53">
      <w:pPr>
        <w:tabs>
          <w:tab w:val="left" w:pos="1418"/>
        </w:tabs>
        <w:ind w:firstLine="709"/>
        <w:jc w:val="both"/>
        <w:rPr>
          <w:sz w:val="28"/>
          <w:szCs w:val="28"/>
        </w:rPr>
      </w:pPr>
      <w:r w:rsidRPr="00DF3F53">
        <w:rPr>
          <w:sz w:val="28"/>
          <w:szCs w:val="28"/>
        </w:rPr>
        <w:lastRenderedPageBreak/>
        <w:t>3.1.</w:t>
      </w:r>
      <w:r w:rsidR="0085484F" w:rsidRPr="00DF3F53">
        <w:rPr>
          <w:sz w:val="28"/>
          <w:szCs w:val="28"/>
        </w:rPr>
        <w:t>6</w:t>
      </w:r>
      <w:r w:rsidRPr="00DF3F53">
        <w:rPr>
          <w:sz w:val="28"/>
          <w:szCs w:val="28"/>
        </w:rPr>
        <w:t>.</w:t>
      </w:r>
      <w:r w:rsidRPr="00DF3F53">
        <w:rPr>
          <w:sz w:val="28"/>
          <w:szCs w:val="28"/>
        </w:rPr>
        <w:tab/>
        <w:t xml:space="preserve">Учет работников, выбывающих в командировки, ведется в журнале учета работников, выбывающих в служебные командировки из </w:t>
      </w:r>
      <w:r w:rsidR="004073A5" w:rsidRPr="00DF3F53">
        <w:rPr>
          <w:sz w:val="28"/>
          <w:szCs w:val="28"/>
        </w:rPr>
        <w:t>Колледжа</w:t>
      </w:r>
      <w:r w:rsidRPr="00DF3F53">
        <w:rPr>
          <w:sz w:val="28"/>
          <w:szCs w:val="28"/>
        </w:rPr>
        <w:t>.</w:t>
      </w:r>
    </w:p>
    <w:p w:rsidR="001E4C27" w:rsidRPr="00DF3F53" w:rsidRDefault="001E4C27" w:rsidP="00DF3F53">
      <w:pPr>
        <w:tabs>
          <w:tab w:val="left" w:pos="1418"/>
        </w:tabs>
        <w:ind w:firstLine="709"/>
        <w:jc w:val="both"/>
        <w:rPr>
          <w:b/>
          <w:sz w:val="28"/>
          <w:szCs w:val="28"/>
        </w:rPr>
      </w:pPr>
      <w:r w:rsidRPr="00DF3F53">
        <w:rPr>
          <w:b/>
          <w:sz w:val="28"/>
          <w:szCs w:val="28"/>
        </w:rPr>
        <w:t>3.2. Возвращение.</w:t>
      </w:r>
    </w:p>
    <w:p w:rsidR="001E4C27" w:rsidRPr="00DF3F53" w:rsidRDefault="001E4C27" w:rsidP="00DF3F53">
      <w:pPr>
        <w:tabs>
          <w:tab w:val="left" w:pos="1418"/>
        </w:tabs>
        <w:ind w:firstLine="709"/>
        <w:jc w:val="both"/>
        <w:rPr>
          <w:sz w:val="28"/>
          <w:szCs w:val="28"/>
        </w:rPr>
      </w:pPr>
      <w:r w:rsidRPr="00DF3F53">
        <w:rPr>
          <w:sz w:val="28"/>
          <w:szCs w:val="28"/>
        </w:rPr>
        <w:t>3.2.1. Вопрос о явке работника на работу в день приезда из командировки решается по договоренности с работодателем.</w:t>
      </w:r>
    </w:p>
    <w:p w:rsidR="001E4C27" w:rsidRPr="00DF3F53" w:rsidRDefault="001E4C27" w:rsidP="00DF3F53">
      <w:pPr>
        <w:tabs>
          <w:tab w:val="left" w:pos="1418"/>
        </w:tabs>
        <w:ind w:firstLine="709"/>
        <w:jc w:val="both"/>
        <w:rPr>
          <w:sz w:val="28"/>
          <w:szCs w:val="28"/>
        </w:rPr>
      </w:pPr>
      <w:r w:rsidRPr="00DF3F53">
        <w:rPr>
          <w:sz w:val="28"/>
          <w:szCs w:val="28"/>
        </w:rPr>
        <w:t>3.2.</w:t>
      </w:r>
      <w:r w:rsidR="004073A5" w:rsidRPr="00DF3F53">
        <w:rPr>
          <w:sz w:val="28"/>
          <w:szCs w:val="28"/>
        </w:rPr>
        <w:t>2</w:t>
      </w:r>
      <w:r w:rsidRPr="00DF3F53">
        <w:rPr>
          <w:sz w:val="28"/>
          <w:szCs w:val="28"/>
        </w:rPr>
        <w:t xml:space="preserve">. </w:t>
      </w:r>
      <w:r w:rsidR="008378D1" w:rsidRPr="00DF3F53">
        <w:rPr>
          <w:sz w:val="28"/>
          <w:szCs w:val="28"/>
        </w:rPr>
        <w:t xml:space="preserve"> </w:t>
      </w:r>
      <w:r w:rsidRPr="00DF3F53">
        <w:rPr>
          <w:sz w:val="28"/>
          <w:szCs w:val="28"/>
        </w:rPr>
        <w:t>По возвращении из командировки работник в п</w:t>
      </w:r>
      <w:r w:rsidR="007A1A11" w:rsidRPr="00DF3F53">
        <w:rPr>
          <w:sz w:val="28"/>
          <w:szCs w:val="28"/>
        </w:rPr>
        <w:t>исьменной</w:t>
      </w:r>
      <w:r w:rsidRPr="00DF3F53">
        <w:rPr>
          <w:sz w:val="28"/>
          <w:szCs w:val="28"/>
        </w:rPr>
        <w:t xml:space="preserve"> форме составляет</w:t>
      </w:r>
      <w:r w:rsidR="00C712DA" w:rsidRPr="00DF3F53">
        <w:rPr>
          <w:sz w:val="28"/>
          <w:szCs w:val="28"/>
        </w:rPr>
        <w:t xml:space="preserve"> служебную записку </w:t>
      </w:r>
      <w:r w:rsidRPr="00DF3F53">
        <w:rPr>
          <w:sz w:val="28"/>
          <w:szCs w:val="28"/>
        </w:rPr>
        <w:t>о выполнении командировочного задания и в течение трех дней сдает его руководителю своего подразделения.</w:t>
      </w:r>
    </w:p>
    <w:p w:rsidR="001E4C27" w:rsidRPr="00DF3F53" w:rsidRDefault="001E4C27" w:rsidP="00DF3F53">
      <w:pPr>
        <w:tabs>
          <w:tab w:val="left" w:pos="1418"/>
        </w:tabs>
        <w:ind w:firstLine="709"/>
        <w:jc w:val="both"/>
        <w:rPr>
          <w:sz w:val="28"/>
          <w:szCs w:val="28"/>
        </w:rPr>
      </w:pPr>
      <w:r w:rsidRPr="00DF3F53">
        <w:rPr>
          <w:sz w:val="28"/>
          <w:szCs w:val="28"/>
        </w:rPr>
        <w:t>3.2.</w:t>
      </w:r>
      <w:r w:rsidR="004073A5" w:rsidRPr="00DF3F53">
        <w:rPr>
          <w:sz w:val="28"/>
          <w:szCs w:val="28"/>
        </w:rPr>
        <w:t>3</w:t>
      </w:r>
      <w:r w:rsidRPr="00DF3F53">
        <w:rPr>
          <w:sz w:val="28"/>
          <w:szCs w:val="28"/>
        </w:rPr>
        <w:t xml:space="preserve">. </w:t>
      </w:r>
      <w:r w:rsidR="008378D1" w:rsidRPr="00DF3F53">
        <w:rPr>
          <w:sz w:val="28"/>
          <w:szCs w:val="28"/>
        </w:rPr>
        <w:t xml:space="preserve"> </w:t>
      </w:r>
      <w:r w:rsidRPr="00DF3F53">
        <w:rPr>
          <w:sz w:val="28"/>
          <w:szCs w:val="28"/>
        </w:rPr>
        <w:t>По возвращении из командировки работник обязан в течение трех рабочих дней представит</w:t>
      </w:r>
      <w:r w:rsidR="00F84148" w:rsidRPr="00DF3F53">
        <w:rPr>
          <w:sz w:val="28"/>
          <w:szCs w:val="28"/>
        </w:rPr>
        <w:t>ь</w:t>
      </w:r>
      <w:r w:rsidRPr="00DF3F53">
        <w:rPr>
          <w:sz w:val="28"/>
          <w:szCs w:val="28"/>
        </w:rPr>
        <w:t xml:space="preserve"> в бухгалтерию колледжа авансовый отчет (по форме № АО-1, утвержденной постановлением Госкомстата России от 01.08.2001 № 55) об израсходованных в связи с командировкой денежных средствах. К авансовому отчету прилагаются </w:t>
      </w:r>
      <w:r w:rsidR="007875F8" w:rsidRPr="00DF3F53">
        <w:rPr>
          <w:sz w:val="28"/>
          <w:szCs w:val="28"/>
        </w:rPr>
        <w:t xml:space="preserve">служебная записка </w:t>
      </w:r>
      <w:r w:rsidR="004073A5" w:rsidRPr="00DF3F53">
        <w:rPr>
          <w:sz w:val="28"/>
          <w:szCs w:val="28"/>
        </w:rPr>
        <w:t xml:space="preserve">о выполнении </w:t>
      </w:r>
      <w:r w:rsidR="00F84148" w:rsidRPr="00DF3F53">
        <w:rPr>
          <w:sz w:val="28"/>
          <w:szCs w:val="28"/>
        </w:rPr>
        <w:t xml:space="preserve"> поставленных задач сотрудником в командировке, </w:t>
      </w:r>
      <w:r w:rsidRPr="00DF3F53">
        <w:rPr>
          <w:sz w:val="28"/>
          <w:szCs w:val="28"/>
        </w:rPr>
        <w:t xml:space="preserve">документы об оплате жилого помещения, </w:t>
      </w:r>
      <w:r w:rsidR="004073A5" w:rsidRPr="00DF3F53">
        <w:rPr>
          <w:sz w:val="28"/>
          <w:szCs w:val="28"/>
        </w:rPr>
        <w:t xml:space="preserve">проездные документы, </w:t>
      </w:r>
      <w:r w:rsidRPr="00DF3F53">
        <w:rPr>
          <w:sz w:val="28"/>
          <w:szCs w:val="28"/>
        </w:rPr>
        <w:t>документы о фактических расходах по проезду и иных связанных с командировкой расходах.</w:t>
      </w:r>
    </w:p>
    <w:p w:rsidR="008C155E" w:rsidRPr="00DF3F53" w:rsidRDefault="008C155E" w:rsidP="00DF3F53">
      <w:pPr>
        <w:tabs>
          <w:tab w:val="left" w:pos="1418"/>
        </w:tabs>
        <w:ind w:firstLine="709"/>
        <w:jc w:val="both"/>
        <w:rPr>
          <w:sz w:val="28"/>
          <w:szCs w:val="28"/>
        </w:rPr>
      </w:pPr>
      <w:r w:rsidRPr="00DF3F53">
        <w:rPr>
          <w:sz w:val="28"/>
          <w:szCs w:val="28"/>
        </w:rPr>
        <w:t>3.2.</w:t>
      </w:r>
      <w:r w:rsidR="004073A5" w:rsidRPr="00DF3F53">
        <w:rPr>
          <w:sz w:val="28"/>
          <w:szCs w:val="28"/>
        </w:rPr>
        <w:t>4</w:t>
      </w:r>
      <w:r w:rsidRPr="00DF3F53">
        <w:rPr>
          <w:sz w:val="28"/>
          <w:szCs w:val="28"/>
        </w:rPr>
        <w:t>.</w:t>
      </w:r>
      <w:r w:rsidR="008378D1" w:rsidRPr="00DF3F53">
        <w:rPr>
          <w:sz w:val="28"/>
          <w:szCs w:val="28"/>
        </w:rPr>
        <w:t xml:space="preserve">  </w:t>
      </w:r>
      <w:r w:rsidRPr="00DF3F53">
        <w:rPr>
          <w:sz w:val="28"/>
          <w:szCs w:val="28"/>
        </w:rPr>
        <w:t>По всем дополнительным расходам должны быть представлены подтверждающие документы.</w:t>
      </w:r>
    </w:p>
    <w:p w:rsidR="008C155E" w:rsidRPr="00DF3F53" w:rsidRDefault="004073A5" w:rsidP="00DF3F53">
      <w:pPr>
        <w:tabs>
          <w:tab w:val="left" w:pos="1418"/>
        </w:tabs>
        <w:ind w:firstLine="709"/>
        <w:jc w:val="both"/>
        <w:rPr>
          <w:sz w:val="28"/>
          <w:szCs w:val="28"/>
        </w:rPr>
      </w:pPr>
      <w:r w:rsidRPr="00DF3F53">
        <w:rPr>
          <w:sz w:val="28"/>
          <w:szCs w:val="28"/>
        </w:rPr>
        <w:t>3.2.5</w:t>
      </w:r>
      <w:r w:rsidR="008C155E" w:rsidRPr="00DF3F53">
        <w:rPr>
          <w:sz w:val="28"/>
          <w:szCs w:val="28"/>
        </w:rPr>
        <w:t>. Работник в течение трех рабочих дней по приезд</w:t>
      </w:r>
      <w:r w:rsidR="0093291A" w:rsidRPr="00DF3F53">
        <w:rPr>
          <w:sz w:val="28"/>
          <w:szCs w:val="28"/>
        </w:rPr>
        <w:t>у</w:t>
      </w:r>
      <w:r w:rsidR="008C155E" w:rsidRPr="00DF3F53">
        <w:rPr>
          <w:sz w:val="28"/>
          <w:szCs w:val="28"/>
        </w:rPr>
        <w:t xml:space="preserve"> из командировки возвращает в кассу остаток неиспользованного аванса, выданного на командировку. При несвоевременном возврате остатка неиспользованного аванса он может быть удержан из заработной платы работника на основании приказа</w:t>
      </w:r>
      <w:r w:rsidR="008378D1" w:rsidRPr="00DF3F53">
        <w:rPr>
          <w:sz w:val="28"/>
          <w:szCs w:val="28"/>
        </w:rPr>
        <w:t xml:space="preserve"> директора</w:t>
      </w:r>
      <w:r w:rsidR="008C155E" w:rsidRPr="00DF3F53">
        <w:rPr>
          <w:sz w:val="28"/>
          <w:szCs w:val="28"/>
        </w:rPr>
        <w:t xml:space="preserve"> и расписки работника о его согласии на удержание.</w:t>
      </w:r>
    </w:p>
    <w:p w:rsidR="008C155E" w:rsidRPr="00DF3F53" w:rsidRDefault="004073A5" w:rsidP="00DF3F53">
      <w:pPr>
        <w:tabs>
          <w:tab w:val="left" w:pos="1418"/>
        </w:tabs>
        <w:ind w:firstLine="709"/>
        <w:jc w:val="both"/>
        <w:rPr>
          <w:sz w:val="28"/>
          <w:szCs w:val="28"/>
        </w:rPr>
      </w:pPr>
      <w:r w:rsidRPr="00DF3F53">
        <w:rPr>
          <w:sz w:val="28"/>
          <w:szCs w:val="28"/>
        </w:rPr>
        <w:t>3.2.6</w:t>
      </w:r>
      <w:r w:rsidR="008C155E" w:rsidRPr="00DF3F53">
        <w:rPr>
          <w:sz w:val="28"/>
          <w:szCs w:val="28"/>
        </w:rPr>
        <w:t xml:space="preserve">. В случае перерасхода денежных средств организация компенсирует работнику на основании его заявления суммы перерасхода, утвержденные </w:t>
      </w:r>
      <w:r w:rsidR="00C712DA" w:rsidRPr="00DF3F53">
        <w:rPr>
          <w:sz w:val="28"/>
          <w:szCs w:val="28"/>
        </w:rPr>
        <w:t>директором Колледжа</w:t>
      </w:r>
      <w:r w:rsidR="008C155E" w:rsidRPr="00DF3F53">
        <w:rPr>
          <w:sz w:val="28"/>
          <w:szCs w:val="28"/>
        </w:rPr>
        <w:t>.</w:t>
      </w:r>
    </w:p>
    <w:p w:rsidR="00C026B2" w:rsidRPr="00DF3F53" w:rsidRDefault="00C026B2" w:rsidP="00DF3F53">
      <w:pPr>
        <w:tabs>
          <w:tab w:val="left" w:pos="1418"/>
        </w:tabs>
        <w:ind w:firstLine="709"/>
        <w:jc w:val="both"/>
        <w:rPr>
          <w:b/>
          <w:sz w:val="28"/>
          <w:szCs w:val="28"/>
        </w:rPr>
      </w:pPr>
    </w:p>
    <w:p w:rsidR="00034C4D" w:rsidRPr="00DF3F53" w:rsidRDefault="005D16D8" w:rsidP="00DF3F53">
      <w:pPr>
        <w:pStyle w:val="af"/>
        <w:spacing w:before="0" w:after="0"/>
        <w:jc w:val="center"/>
        <w:rPr>
          <w:b/>
          <w:caps/>
          <w:sz w:val="28"/>
          <w:szCs w:val="28"/>
        </w:rPr>
      </w:pPr>
      <w:r w:rsidRPr="00DF3F53">
        <w:rPr>
          <w:b/>
          <w:caps/>
          <w:sz w:val="28"/>
          <w:szCs w:val="28"/>
        </w:rPr>
        <w:t>4. Гарантии командированным работникам</w:t>
      </w:r>
    </w:p>
    <w:p w:rsidR="0085484F" w:rsidRPr="00DF3F53" w:rsidRDefault="0085484F" w:rsidP="00DF3F53">
      <w:pPr>
        <w:pStyle w:val="af"/>
        <w:spacing w:before="0" w:after="0"/>
        <w:jc w:val="center"/>
        <w:rPr>
          <w:b/>
          <w:caps/>
          <w:sz w:val="28"/>
          <w:szCs w:val="28"/>
        </w:rPr>
      </w:pPr>
    </w:p>
    <w:p w:rsidR="00034C4D" w:rsidRPr="00DF3F53" w:rsidRDefault="00034C4D" w:rsidP="00DF3F53">
      <w:pPr>
        <w:pStyle w:val="af"/>
        <w:spacing w:before="0" w:after="0"/>
        <w:jc w:val="both"/>
        <w:rPr>
          <w:sz w:val="28"/>
          <w:szCs w:val="28"/>
        </w:rPr>
      </w:pPr>
      <w:r w:rsidRPr="00DF3F53">
        <w:rPr>
          <w:caps/>
          <w:sz w:val="28"/>
          <w:szCs w:val="28"/>
        </w:rPr>
        <w:tab/>
        <w:t>4</w:t>
      </w:r>
      <w:r w:rsidRPr="00DF3F53">
        <w:rPr>
          <w:sz w:val="28"/>
          <w:szCs w:val="28"/>
        </w:rPr>
        <w:t>.1. На основании статьи 167 Трудового кодекса РФ при направлении работника в служебную командировку, а также во время нахождения работника в пути к месту командирования (из места командирования)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34C4D" w:rsidRPr="00DF3F53" w:rsidRDefault="00034C4D" w:rsidP="00DF3F53">
      <w:pPr>
        <w:pStyle w:val="af"/>
        <w:spacing w:before="0" w:after="0"/>
        <w:jc w:val="both"/>
        <w:rPr>
          <w:sz w:val="28"/>
          <w:szCs w:val="28"/>
        </w:rPr>
      </w:pPr>
      <w:bookmarkStart w:id="9" w:name="dfas3p74yy"/>
      <w:bookmarkEnd w:id="9"/>
      <w:r w:rsidRPr="00DF3F53">
        <w:rPr>
          <w:sz w:val="28"/>
          <w:szCs w:val="28"/>
        </w:rPr>
        <w:t> </w:t>
      </w:r>
      <w:r w:rsidRPr="00DF3F53">
        <w:rPr>
          <w:sz w:val="28"/>
          <w:szCs w:val="28"/>
        </w:rPr>
        <w:tab/>
      </w:r>
      <w:bookmarkStart w:id="10" w:name="dfas0fuca7"/>
      <w:bookmarkEnd w:id="10"/>
      <w:r w:rsidR="0085484F" w:rsidRPr="00DF3F53">
        <w:rPr>
          <w:sz w:val="28"/>
          <w:szCs w:val="28"/>
        </w:rPr>
        <w:t>4</w:t>
      </w:r>
      <w:r w:rsidRPr="00DF3F53">
        <w:rPr>
          <w:sz w:val="28"/>
          <w:szCs w:val="28"/>
        </w:rPr>
        <w:t>.2. В случае направления работника-совместителя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их взаимному соглашению.</w:t>
      </w:r>
    </w:p>
    <w:p w:rsidR="005D16D8" w:rsidRPr="00DF3F53" w:rsidRDefault="00034C4D" w:rsidP="00DF3F53">
      <w:pPr>
        <w:tabs>
          <w:tab w:val="left" w:pos="709"/>
        </w:tabs>
        <w:rPr>
          <w:sz w:val="28"/>
          <w:szCs w:val="28"/>
        </w:rPr>
      </w:pPr>
      <w:bookmarkStart w:id="11" w:name="dfass9uhow"/>
      <w:bookmarkEnd w:id="11"/>
      <w:r w:rsidRPr="00DF3F53">
        <w:rPr>
          <w:sz w:val="28"/>
          <w:szCs w:val="28"/>
        </w:rPr>
        <w:t> </w:t>
      </w:r>
      <w:r w:rsidRPr="00DF3F53">
        <w:rPr>
          <w:sz w:val="28"/>
          <w:szCs w:val="28"/>
        </w:rPr>
        <w:tab/>
      </w:r>
      <w:bookmarkStart w:id="12" w:name="dfasagddrx"/>
      <w:bookmarkEnd w:id="12"/>
      <w:r w:rsidR="0085484F" w:rsidRPr="00DF3F53">
        <w:rPr>
          <w:sz w:val="28"/>
          <w:szCs w:val="28"/>
        </w:rPr>
        <w:t>4</w:t>
      </w:r>
      <w:r w:rsidRPr="00DF3F53">
        <w:rPr>
          <w:sz w:val="28"/>
          <w:szCs w:val="28"/>
        </w:rPr>
        <w:t>.3. При направлении в командировку работнику выдается денежный аванс на оплату:</w:t>
      </w:r>
      <w:r w:rsidRPr="00DF3F53">
        <w:rPr>
          <w:sz w:val="28"/>
          <w:szCs w:val="28"/>
        </w:rPr>
        <w:br/>
      </w:r>
      <w:r w:rsidRPr="00DF3F53">
        <w:rPr>
          <w:sz w:val="28"/>
          <w:szCs w:val="28"/>
        </w:rPr>
        <w:tab/>
        <w:t>– расходов на проезд;</w:t>
      </w:r>
      <w:r w:rsidRPr="00DF3F53">
        <w:rPr>
          <w:sz w:val="28"/>
          <w:szCs w:val="28"/>
        </w:rPr>
        <w:br/>
      </w:r>
      <w:r w:rsidRPr="00DF3F53">
        <w:rPr>
          <w:sz w:val="28"/>
          <w:szCs w:val="28"/>
        </w:rPr>
        <w:lastRenderedPageBreak/>
        <w:tab/>
        <w:t>– расходов по найму жилого помещения;</w:t>
      </w:r>
      <w:r w:rsidRPr="00DF3F53">
        <w:rPr>
          <w:sz w:val="28"/>
          <w:szCs w:val="28"/>
        </w:rPr>
        <w:br/>
      </w:r>
      <w:r w:rsidRPr="00DF3F53">
        <w:rPr>
          <w:sz w:val="28"/>
          <w:szCs w:val="28"/>
        </w:rPr>
        <w:tab/>
        <w:t>– дополнительных расходов, связанных с проживанием вне места постоянного жительства (суточные).</w:t>
      </w:r>
      <w:r w:rsidRPr="00DF3F53">
        <w:rPr>
          <w:sz w:val="28"/>
          <w:szCs w:val="28"/>
        </w:rPr>
        <w:br/>
      </w:r>
      <w:r w:rsidR="008B270E" w:rsidRPr="00DF3F53">
        <w:rPr>
          <w:sz w:val="28"/>
          <w:szCs w:val="28"/>
        </w:rPr>
        <w:tab/>
      </w:r>
      <w:r w:rsidR="005D16D8" w:rsidRPr="00DF3F53">
        <w:rPr>
          <w:sz w:val="28"/>
          <w:szCs w:val="28"/>
        </w:rPr>
        <w:t>4.</w:t>
      </w:r>
      <w:r w:rsidR="0085484F" w:rsidRPr="00DF3F53">
        <w:rPr>
          <w:sz w:val="28"/>
          <w:szCs w:val="28"/>
        </w:rPr>
        <w:t>4</w:t>
      </w:r>
      <w:r w:rsidR="005D16D8" w:rsidRPr="00DF3F53">
        <w:rPr>
          <w:sz w:val="28"/>
          <w:szCs w:val="28"/>
        </w:rPr>
        <w:t>. На работников, находящихся в командировке, распространяется ре</w:t>
      </w:r>
      <w:r w:rsidR="00EF0F6E" w:rsidRPr="00DF3F53">
        <w:rPr>
          <w:sz w:val="28"/>
          <w:szCs w:val="28"/>
        </w:rPr>
        <w:t>ж</w:t>
      </w:r>
      <w:r w:rsidR="005D16D8" w:rsidRPr="00DF3F53">
        <w:rPr>
          <w:sz w:val="28"/>
          <w:szCs w:val="28"/>
        </w:rPr>
        <w:t>им рабочего времени и времени отдыха тех организаций, в которые</w:t>
      </w:r>
      <w:r w:rsidR="00EF0F6E" w:rsidRPr="00DF3F53">
        <w:rPr>
          <w:sz w:val="28"/>
          <w:szCs w:val="28"/>
        </w:rPr>
        <w:t xml:space="preserve"> они командированы. Табель на командированного работника ведется по графику основного места работы. Он корректируется по возвращении сотрудника на основании данных </w:t>
      </w:r>
      <w:r w:rsidR="00C712DA" w:rsidRPr="00DF3F53">
        <w:rPr>
          <w:sz w:val="28"/>
          <w:szCs w:val="28"/>
        </w:rPr>
        <w:t>служебной записки</w:t>
      </w:r>
      <w:r w:rsidR="00EF0F6E" w:rsidRPr="00DF3F53">
        <w:rPr>
          <w:sz w:val="28"/>
          <w:szCs w:val="28"/>
        </w:rPr>
        <w:t>.</w:t>
      </w:r>
    </w:p>
    <w:p w:rsidR="00EF0F6E" w:rsidRPr="00DF3F53" w:rsidRDefault="00EF0F6E" w:rsidP="00DF3F53">
      <w:pPr>
        <w:tabs>
          <w:tab w:val="left" w:pos="1418"/>
        </w:tabs>
        <w:ind w:firstLine="709"/>
        <w:jc w:val="both"/>
        <w:rPr>
          <w:sz w:val="28"/>
          <w:szCs w:val="28"/>
        </w:rPr>
      </w:pPr>
      <w:r w:rsidRPr="00DF3F53">
        <w:rPr>
          <w:sz w:val="28"/>
          <w:szCs w:val="28"/>
        </w:rPr>
        <w:t>4.</w:t>
      </w:r>
      <w:r w:rsidR="0085484F" w:rsidRPr="00DF3F53">
        <w:rPr>
          <w:sz w:val="28"/>
          <w:szCs w:val="28"/>
        </w:rPr>
        <w:t>5</w:t>
      </w:r>
      <w:r w:rsidRPr="00DF3F53">
        <w:rPr>
          <w:sz w:val="28"/>
          <w:szCs w:val="28"/>
        </w:rPr>
        <w:t>. Если сотрудник специально командирован для работы в выходные или праздничные дни, то время нахождения в командировке оплачивается в двойном размере.</w:t>
      </w:r>
    </w:p>
    <w:p w:rsidR="00EF0F6E" w:rsidRPr="00DF3F53" w:rsidRDefault="0085484F" w:rsidP="00DF3F53">
      <w:pPr>
        <w:tabs>
          <w:tab w:val="left" w:pos="1418"/>
        </w:tabs>
        <w:ind w:firstLine="709"/>
        <w:jc w:val="both"/>
        <w:rPr>
          <w:sz w:val="28"/>
          <w:szCs w:val="28"/>
        </w:rPr>
      </w:pPr>
      <w:r w:rsidRPr="00DF3F53">
        <w:rPr>
          <w:sz w:val="28"/>
          <w:szCs w:val="28"/>
        </w:rPr>
        <w:t>4.6</w:t>
      </w:r>
      <w:r w:rsidR="00EF0F6E" w:rsidRPr="00DF3F53">
        <w:rPr>
          <w:sz w:val="28"/>
          <w:szCs w:val="28"/>
        </w:rPr>
        <w:t>.</w:t>
      </w:r>
      <w:r w:rsidR="00EF0F6E" w:rsidRPr="00DF3F53">
        <w:rPr>
          <w:sz w:val="28"/>
          <w:szCs w:val="28"/>
        </w:rPr>
        <w:tab/>
        <w:t>В случае, когда по распоряжению работодателя работник выезжает в командировку в выходной день этот день оплачивается ему не менее чем в двойном размере.</w:t>
      </w:r>
    </w:p>
    <w:p w:rsidR="00EF0F6E" w:rsidRPr="00DF3F53" w:rsidRDefault="00EF0F6E" w:rsidP="00DF3F53">
      <w:pPr>
        <w:tabs>
          <w:tab w:val="left" w:pos="1418"/>
        </w:tabs>
        <w:ind w:firstLine="709"/>
        <w:jc w:val="both"/>
        <w:rPr>
          <w:sz w:val="28"/>
          <w:szCs w:val="28"/>
        </w:rPr>
      </w:pPr>
      <w:r w:rsidRPr="00DF3F53">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ли нерабочий праздничный день оплачивается в одинарном размере, а день отдыха оплате не подлежит.</w:t>
      </w:r>
    </w:p>
    <w:p w:rsidR="00EF0F6E" w:rsidRPr="00DF3F53" w:rsidRDefault="00EF0F6E" w:rsidP="00DF3F53">
      <w:pPr>
        <w:tabs>
          <w:tab w:val="left" w:pos="1418"/>
        </w:tabs>
        <w:ind w:firstLine="709"/>
        <w:jc w:val="both"/>
        <w:rPr>
          <w:sz w:val="28"/>
          <w:szCs w:val="28"/>
        </w:rPr>
      </w:pPr>
      <w:r w:rsidRPr="00DF3F53">
        <w:rPr>
          <w:sz w:val="28"/>
          <w:szCs w:val="28"/>
        </w:rPr>
        <w:t>4.</w:t>
      </w:r>
      <w:r w:rsidR="0085484F" w:rsidRPr="00DF3F53">
        <w:rPr>
          <w:sz w:val="28"/>
          <w:szCs w:val="28"/>
        </w:rPr>
        <w:t>7</w:t>
      </w:r>
      <w:r w:rsidRPr="00DF3F53">
        <w:rPr>
          <w:sz w:val="28"/>
          <w:szCs w:val="28"/>
        </w:rPr>
        <w:t xml:space="preserve">. Выплата заработной платы </w:t>
      </w:r>
      <w:r w:rsidR="00B07093" w:rsidRPr="00DF3F53">
        <w:rPr>
          <w:sz w:val="28"/>
          <w:szCs w:val="28"/>
        </w:rPr>
        <w:t>командированн</w:t>
      </w:r>
      <w:r w:rsidRPr="00DF3F53">
        <w:rPr>
          <w:sz w:val="28"/>
          <w:szCs w:val="28"/>
        </w:rPr>
        <w:t xml:space="preserve">ому работнику производится </w:t>
      </w:r>
      <w:r w:rsidR="00B07093" w:rsidRPr="00DF3F53">
        <w:rPr>
          <w:sz w:val="28"/>
          <w:szCs w:val="28"/>
        </w:rPr>
        <w:t>на лицевой счет в банке.</w:t>
      </w:r>
    </w:p>
    <w:p w:rsidR="00B07093" w:rsidRPr="00DF3F53" w:rsidRDefault="00B07093" w:rsidP="00DF3F53">
      <w:pPr>
        <w:tabs>
          <w:tab w:val="left" w:pos="1418"/>
        </w:tabs>
        <w:ind w:firstLine="709"/>
        <w:jc w:val="both"/>
        <w:rPr>
          <w:sz w:val="28"/>
          <w:szCs w:val="28"/>
        </w:rPr>
      </w:pPr>
      <w:r w:rsidRPr="00DF3F53">
        <w:rPr>
          <w:sz w:val="28"/>
          <w:szCs w:val="28"/>
        </w:rPr>
        <w:t>Расходы по выплате заработной платы работникам, находящимся в командировке, несет работодатель.</w:t>
      </w:r>
    </w:p>
    <w:p w:rsidR="00C026B2" w:rsidRPr="00DF3F53" w:rsidRDefault="00C026B2" w:rsidP="00DF3F53">
      <w:pPr>
        <w:tabs>
          <w:tab w:val="left" w:pos="1418"/>
        </w:tabs>
        <w:jc w:val="center"/>
        <w:rPr>
          <w:b/>
          <w:caps/>
          <w:sz w:val="28"/>
          <w:szCs w:val="28"/>
        </w:rPr>
      </w:pPr>
    </w:p>
    <w:p w:rsidR="00BE2CF7" w:rsidRPr="00DF3F53" w:rsidRDefault="008D5A42" w:rsidP="00DF3F53">
      <w:pPr>
        <w:tabs>
          <w:tab w:val="left" w:pos="1418"/>
        </w:tabs>
        <w:jc w:val="center"/>
        <w:rPr>
          <w:b/>
          <w:caps/>
          <w:sz w:val="28"/>
          <w:szCs w:val="28"/>
        </w:rPr>
      </w:pPr>
      <w:r w:rsidRPr="00DF3F53">
        <w:rPr>
          <w:b/>
          <w:caps/>
          <w:sz w:val="28"/>
          <w:szCs w:val="28"/>
        </w:rPr>
        <w:t>5. Перечень и нормы возмещения командировочных расх</w:t>
      </w:r>
      <w:r w:rsidR="00C026B2" w:rsidRPr="00DF3F53">
        <w:rPr>
          <w:b/>
          <w:caps/>
          <w:sz w:val="28"/>
          <w:szCs w:val="28"/>
        </w:rPr>
        <w:t>одов</w:t>
      </w:r>
    </w:p>
    <w:p w:rsidR="0085484F" w:rsidRPr="00DF3F53" w:rsidRDefault="0085484F" w:rsidP="00DF3F53">
      <w:pPr>
        <w:tabs>
          <w:tab w:val="left" w:pos="1418"/>
        </w:tabs>
        <w:jc w:val="center"/>
        <w:rPr>
          <w:b/>
          <w:caps/>
          <w:sz w:val="28"/>
          <w:szCs w:val="28"/>
        </w:rPr>
      </w:pPr>
    </w:p>
    <w:p w:rsidR="00034C4D" w:rsidRPr="00DF3F53" w:rsidRDefault="00034C4D" w:rsidP="00DF3F53">
      <w:pPr>
        <w:pStyle w:val="af"/>
        <w:spacing w:before="0" w:after="0"/>
        <w:jc w:val="both"/>
        <w:rPr>
          <w:sz w:val="28"/>
          <w:szCs w:val="28"/>
        </w:rPr>
      </w:pPr>
      <w:r w:rsidRPr="00DF3F53">
        <w:rPr>
          <w:sz w:val="28"/>
          <w:szCs w:val="28"/>
        </w:rPr>
        <w:tab/>
        <w:t xml:space="preserve">5.1. </w:t>
      </w:r>
      <w:r w:rsidRPr="00DF3F53">
        <w:rPr>
          <w:sz w:val="28"/>
          <w:szCs w:val="28"/>
        </w:rPr>
        <w:tab/>
        <w:t>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w:t>
      </w:r>
    </w:p>
    <w:p w:rsidR="0085484F" w:rsidRPr="00DF3F53" w:rsidRDefault="00034C4D" w:rsidP="00DF3F53">
      <w:pPr>
        <w:pStyle w:val="af"/>
        <w:spacing w:before="0" w:after="0"/>
        <w:jc w:val="both"/>
        <w:rPr>
          <w:spacing w:val="2"/>
          <w:sz w:val="28"/>
          <w:szCs w:val="28"/>
        </w:rPr>
      </w:pPr>
      <w:bookmarkStart w:id="13" w:name="dfascgpz6o"/>
      <w:bookmarkEnd w:id="13"/>
      <w:r w:rsidRPr="00DF3F53">
        <w:rPr>
          <w:sz w:val="28"/>
          <w:szCs w:val="28"/>
        </w:rPr>
        <w:t> </w:t>
      </w:r>
      <w:bookmarkStart w:id="14" w:name="dfas1nitse"/>
      <w:bookmarkEnd w:id="14"/>
      <w:r w:rsidRPr="00DF3F53">
        <w:rPr>
          <w:sz w:val="28"/>
          <w:szCs w:val="28"/>
        </w:rPr>
        <w:tab/>
        <w:t xml:space="preserve">5.2. </w:t>
      </w:r>
      <w:r w:rsidRPr="00DF3F53">
        <w:rPr>
          <w:sz w:val="28"/>
          <w:szCs w:val="28"/>
        </w:rPr>
        <w:tab/>
        <w:t xml:space="preserve">Работнику, направленному в командировку </w:t>
      </w:r>
      <w:bookmarkStart w:id="15" w:name="dfas0u5sty"/>
      <w:bookmarkEnd w:id="15"/>
      <w:r w:rsidR="002C7F9C" w:rsidRPr="00DF3F53">
        <w:rPr>
          <w:sz w:val="28"/>
          <w:szCs w:val="28"/>
        </w:rPr>
        <w:t xml:space="preserve">возмещаются расходы </w:t>
      </w:r>
      <w:r w:rsidR="00B26FAB" w:rsidRPr="00DF3F53">
        <w:rPr>
          <w:sz w:val="28"/>
          <w:szCs w:val="28"/>
        </w:rPr>
        <w:t xml:space="preserve"> </w:t>
      </w:r>
      <w:r w:rsidR="002C7F9C" w:rsidRPr="00DF3F53">
        <w:rPr>
          <w:spacing w:val="2"/>
          <w:sz w:val="28"/>
          <w:szCs w:val="28"/>
        </w:rPr>
        <w:t>в следующих размерах:</w:t>
      </w:r>
    </w:p>
    <w:p w:rsidR="0085484F" w:rsidRPr="00DF3F53" w:rsidRDefault="0085484F" w:rsidP="00DF3F53">
      <w:pPr>
        <w:pStyle w:val="af"/>
        <w:spacing w:before="0" w:after="0"/>
        <w:jc w:val="both"/>
        <w:rPr>
          <w:spacing w:val="2"/>
          <w:sz w:val="28"/>
          <w:szCs w:val="28"/>
        </w:rPr>
      </w:pPr>
      <w:r w:rsidRPr="00DF3F53">
        <w:rPr>
          <w:spacing w:val="2"/>
          <w:sz w:val="28"/>
          <w:szCs w:val="28"/>
        </w:rPr>
        <w:tab/>
      </w:r>
      <w:r w:rsidR="002C7F9C" w:rsidRPr="00DF3F53">
        <w:rPr>
          <w:spacing w:val="2"/>
          <w:sz w:val="28"/>
          <w:szCs w:val="28"/>
        </w:rPr>
        <w:t>1) по бронированию и найму жилого помещения (кроме случая, когда направленному в служебную командировку работнику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w:t>
      </w:r>
    </w:p>
    <w:p w:rsidR="0085484F" w:rsidRPr="00DF3F53" w:rsidRDefault="0085484F" w:rsidP="00DF3F53">
      <w:pPr>
        <w:pStyle w:val="af"/>
        <w:spacing w:before="0" w:after="0"/>
        <w:jc w:val="both"/>
        <w:rPr>
          <w:spacing w:val="2"/>
          <w:sz w:val="28"/>
          <w:szCs w:val="28"/>
        </w:rPr>
      </w:pPr>
      <w:r w:rsidRPr="00DF3F53">
        <w:rPr>
          <w:spacing w:val="2"/>
          <w:sz w:val="28"/>
          <w:szCs w:val="28"/>
        </w:rPr>
        <w:tab/>
      </w:r>
      <w:r w:rsidR="002C7F9C" w:rsidRPr="00F8082D">
        <w:rPr>
          <w:spacing w:val="2"/>
          <w:sz w:val="28"/>
          <w:szCs w:val="28"/>
        </w:rPr>
        <w:t>2) на выплату суточных - в размере 200 рублей за каждый день нахождения в служебной командировке</w:t>
      </w:r>
      <w:r w:rsidR="003A75EF" w:rsidRPr="00F8082D">
        <w:rPr>
          <w:spacing w:val="2"/>
          <w:sz w:val="28"/>
          <w:szCs w:val="28"/>
        </w:rPr>
        <w:t xml:space="preserve"> на территории России и 2500 рублей за каждый день нахождения в служебной командировке на территории иностранного государства</w:t>
      </w:r>
      <w:r w:rsidR="002C7F9C" w:rsidRPr="00F8082D">
        <w:rPr>
          <w:spacing w:val="2"/>
          <w:sz w:val="28"/>
          <w:szCs w:val="28"/>
        </w:rPr>
        <w:t>, включая выходные и праздничные дни, а также дни нахождения в пути, в том числе за время вынужденной остановки в пути;</w:t>
      </w:r>
    </w:p>
    <w:p w:rsidR="0085484F" w:rsidRPr="00DF3F53" w:rsidRDefault="0085484F" w:rsidP="00DF3F53">
      <w:pPr>
        <w:pStyle w:val="af"/>
        <w:spacing w:before="0" w:after="0"/>
        <w:jc w:val="both"/>
        <w:rPr>
          <w:spacing w:val="2"/>
          <w:sz w:val="28"/>
          <w:szCs w:val="28"/>
        </w:rPr>
      </w:pPr>
      <w:r w:rsidRPr="00DF3F53">
        <w:rPr>
          <w:spacing w:val="2"/>
          <w:sz w:val="28"/>
          <w:szCs w:val="28"/>
        </w:rPr>
        <w:tab/>
      </w:r>
      <w:r w:rsidR="002C7F9C" w:rsidRPr="00DF3F53">
        <w:rPr>
          <w:spacing w:val="2"/>
          <w:sz w:val="28"/>
          <w:szCs w:val="28"/>
        </w:rPr>
        <w:t xml:space="preserve">3)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w:t>
      </w:r>
      <w:r w:rsidR="002C7F9C" w:rsidRPr="00DF3F53">
        <w:rPr>
          <w:spacing w:val="2"/>
          <w:sz w:val="28"/>
          <w:szCs w:val="28"/>
        </w:rPr>
        <w:lastRenderedPageBreak/>
        <w:t>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85484F" w:rsidRPr="00DF3F53" w:rsidRDefault="0085484F" w:rsidP="00DF3F53">
      <w:pPr>
        <w:pStyle w:val="af"/>
        <w:spacing w:before="0" w:after="0"/>
        <w:jc w:val="both"/>
        <w:rPr>
          <w:spacing w:val="2"/>
          <w:sz w:val="28"/>
          <w:szCs w:val="28"/>
        </w:rPr>
      </w:pPr>
      <w:r w:rsidRPr="00DF3F53">
        <w:rPr>
          <w:spacing w:val="2"/>
          <w:sz w:val="28"/>
          <w:szCs w:val="28"/>
        </w:rPr>
        <w:tab/>
        <w:t>-</w:t>
      </w:r>
      <w:r w:rsidR="002C7F9C" w:rsidRPr="00DF3F53">
        <w:rPr>
          <w:spacing w:val="2"/>
          <w:sz w:val="28"/>
          <w:szCs w:val="28"/>
        </w:rPr>
        <w:t>воздушным транспортом - по тарифу экономического класса;</w:t>
      </w:r>
      <w:r w:rsidR="002C7F9C" w:rsidRPr="00DF3F53">
        <w:rPr>
          <w:spacing w:val="2"/>
          <w:sz w:val="28"/>
          <w:szCs w:val="28"/>
        </w:rPr>
        <w:br/>
      </w:r>
      <w:r w:rsidRPr="00DF3F53">
        <w:rPr>
          <w:spacing w:val="2"/>
          <w:sz w:val="28"/>
          <w:szCs w:val="28"/>
        </w:rPr>
        <w:tab/>
        <w:t>-</w:t>
      </w:r>
      <w:r w:rsidR="002C7F9C" w:rsidRPr="00DF3F53">
        <w:rPr>
          <w:spacing w:val="2"/>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85484F" w:rsidRPr="00DF3F53" w:rsidRDefault="0085484F" w:rsidP="00DF3F53">
      <w:pPr>
        <w:pStyle w:val="af"/>
        <w:spacing w:before="0" w:after="0"/>
        <w:jc w:val="both"/>
        <w:rPr>
          <w:spacing w:val="2"/>
          <w:sz w:val="28"/>
          <w:szCs w:val="28"/>
        </w:rPr>
      </w:pPr>
      <w:r w:rsidRPr="00DF3F53">
        <w:rPr>
          <w:spacing w:val="2"/>
          <w:sz w:val="28"/>
          <w:szCs w:val="28"/>
        </w:rPr>
        <w:tab/>
        <w:t>-</w:t>
      </w:r>
      <w:r w:rsidR="002C7F9C" w:rsidRPr="00DF3F53">
        <w:rPr>
          <w:spacing w:val="2"/>
          <w:sz w:val="28"/>
          <w:szCs w:val="28"/>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5484F" w:rsidRPr="00DF3F53" w:rsidRDefault="0085484F" w:rsidP="00DF3F53">
      <w:pPr>
        <w:pStyle w:val="af"/>
        <w:spacing w:before="0" w:after="0"/>
        <w:jc w:val="both"/>
        <w:rPr>
          <w:spacing w:val="2"/>
          <w:sz w:val="28"/>
          <w:szCs w:val="28"/>
        </w:rPr>
      </w:pPr>
      <w:r w:rsidRPr="00DF3F53">
        <w:rPr>
          <w:spacing w:val="2"/>
          <w:sz w:val="28"/>
          <w:szCs w:val="28"/>
        </w:rPr>
        <w:tab/>
        <w:t>-</w:t>
      </w:r>
      <w:r w:rsidR="002C7F9C" w:rsidRPr="00DF3F53">
        <w:rPr>
          <w:spacing w:val="2"/>
          <w:sz w:val="28"/>
          <w:szCs w:val="28"/>
        </w:rPr>
        <w:t>автомобильным транспортом - по стоимости проезда в транспорте общего пользования, осуществляющем регулярные перевозки пассажиров и багажа.</w:t>
      </w:r>
      <w:r w:rsidR="002C7F9C" w:rsidRPr="00DF3F53">
        <w:rPr>
          <w:spacing w:val="2"/>
          <w:sz w:val="28"/>
          <w:szCs w:val="28"/>
        </w:rPr>
        <w:br/>
      </w:r>
      <w:r w:rsidRPr="00DF3F53">
        <w:rPr>
          <w:spacing w:val="2"/>
          <w:sz w:val="28"/>
          <w:szCs w:val="28"/>
        </w:rPr>
        <w:tab/>
        <w:t>5.3</w:t>
      </w:r>
      <w:r w:rsidR="002C7F9C" w:rsidRPr="00DF3F53">
        <w:rPr>
          <w:spacing w:val="2"/>
          <w:sz w:val="28"/>
          <w:szCs w:val="28"/>
        </w:rPr>
        <w:t>. В случае командирования работника колледжа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и расходы на осуществление найма жилого помещения не выплачиваются.</w:t>
      </w:r>
      <w:r w:rsidR="002C7F9C" w:rsidRPr="00DF3F53">
        <w:rPr>
          <w:spacing w:val="2"/>
          <w:sz w:val="28"/>
          <w:szCs w:val="28"/>
        </w:rPr>
        <w:br/>
      </w:r>
      <w:r w:rsidRPr="00DF3F53">
        <w:rPr>
          <w:spacing w:val="2"/>
          <w:sz w:val="28"/>
          <w:szCs w:val="28"/>
        </w:rPr>
        <w:tab/>
      </w:r>
      <w:r w:rsidR="002C7F9C" w:rsidRPr="00DF3F53">
        <w:rPr>
          <w:spacing w:val="2"/>
          <w:sz w:val="28"/>
          <w:szCs w:val="28"/>
        </w:rPr>
        <w:t>Если работник по окончании служебного дня по согласованию с работодателем остается в месте командирования, то при предоставлении документов о найме жилого помещения эти расходы ему возмещаются, суточные при этом не выплачиваются.</w:t>
      </w:r>
    </w:p>
    <w:p w:rsidR="0085484F" w:rsidRPr="00DF3F53" w:rsidRDefault="0085484F" w:rsidP="00DF3F53">
      <w:pPr>
        <w:pStyle w:val="af"/>
        <w:spacing w:before="0" w:after="0"/>
        <w:jc w:val="both"/>
        <w:rPr>
          <w:spacing w:val="2"/>
          <w:sz w:val="28"/>
          <w:szCs w:val="28"/>
        </w:rPr>
      </w:pPr>
      <w:r w:rsidRPr="00DF3F53">
        <w:rPr>
          <w:spacing w:val="2"/>
          <w:sz w:val="28"/>
          <w:szCs w:val="28"/>
        </w:rPr>
        <w:tab/>
        <w:t>5.4.</w:t>
      </w:r>
      <w:r w:rsidR="002C7F9C" w:rsidRPr="00DF3F53">
        <w:rPr>
          <w:spacing w:val="2"/>
          <w:sz w:val="28"/>
          <w:szCs w:val="28"/>
        </w:rPr>
        <w:t xml:space="preserve">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иных расходах, связанных с командировкой.</w:t>
      </w:r>
    </w:p>
    <w:p w:rsidR="0085484F" w:rsidRPr="00DF3F53" w:rsidRDefault="0085484F" w:rsidP="00DF3F53">
      <w:pPr>
        <w:pStyle w:val="af"/>
        <w:spacing w:before="0" w:after="0"/>
        <w:jc w:val="both"/>
        <w:rPr>
          <w:spacing w:val="2"/>
          <w:sz w:val="28"/>
          <w:szCs w:val="28"/>
        </w:rPr>
      </w:pPr>
      <w:r w:rsidRPr="00DF3F53">
        <w:rPr>
          <w:spacing w:val="2"/>
          <w:sz w:val="28"/>
          <w:szCs w:val="28"/>
        </w:rPr>
        <w:tab/>
      </w:r>
      <w:r w:rsidR="002C7F9C" w:rsidRPr="00DF3F53">
        <w:rPr>
          <w:spacing w:val="2"/>
          <w:sz w:val="28"/>
          <w:szCs w:val="28"/>
        </w:rPr>
        <w:t>(п. 3 в ред. </w:t>
      </w:r>
      <w:hyperlink r:id="rId8" w:history="1">
        <w:r w:rsidR="002C7F9C" w:rsidRPr="00DF3F53">
          <w:rPr>
            <w:rStyle w:val="ae"/>
            <w:color w:val="auto"/>
            <w:spacing w:val="2"/>
            <w:sz w:val="28"/>
            <w:szCs w:val="28"/>
          </w:rPr>
          <w:t>Постановления Правительства Свердловской области от 26.03.2015 N 202-ПП</w:t>
        </w:r>
      </w:hyperlink>
      <w:r w:rsidR="002C7F9C" w:rsidRPr="00DF3F53">
        <w:rPr>
          <w:spacing w:val="2"/>
          <w:sz w:val="28"/>
          <w:szCs w:val="28"/>
        </w:rPr>
        <w:t>)</w:t>
      </w:r>
    </w:p>
    <w:p w:rsidR="00C026B2" w:rsidRPr="00DF3F53" w:rsidRDefault="0085484F" w:rsidP="00DF3F53">
      <w:pPr>
        <w:pStyle w:val="af"/>
        <w:spacing w:before="0" w:after="0"/>
        <w:jc w:val="both"/>
        <w:rPr>
          <w:sz w:val="28"/>
          <w:szCs w:val="28"/>
        </w:rPr>
      </w:pPr>
      <w:r w:rsidRPr="00DF3F53">
        <w:rPr>
          <w:spacing w:val="2"/>
          <w:sz w:val="28"/>
          <w:szCs w:val="28"/>
        </w:rPr>
        <w:tab/>
        <w:t>5.</w:t>
      </w:r>
      <w:r w:rsidR="002C7F9C" w:rsidRPr="00DF3F53">
        <w:rPr>
          <w:spacing w:val="2"/>
          <w:sz w:val="28"/>
          <w:szCs w:val="28"/>
        </w:rPr>
        <w:t>5. Расходы, превышающие размеры, установленные настоящим Положением, а также иные связанные со служебными командировками расходы (при условии, что они произведены работником с разрешения или ведома работодателя) возмещаются:</w:t>
      </w:r>
      <w:r w:rsidRPr="00DF3F53">
        <w:rPr>
          <w:spacing w:val="2"/>
          <w:sz w:val="28"/>
          <w:szCs w:val="28"/>
        </w:rPr>
        <w:t xml:space="preserve"> </w:t>
      </w:r>
      <w:r w:rsidR="002C7F9C" w:rsidRPr="00DF3F53">
        <w:rPr>
          <w:spacing w:val="2"/>
          <w:sz w:val="28"/>
          <w:szCs w:val="28"/>
        </w:rPr>
        <w:t>за счет средств, полученных от приносящей доходы деятельности и иных не запрещенных законом поступлений.</w:t>
      </w:r>
      <w:r w:rsidR="002C7F9C" w:rsidRPr="00DF3F53">
        <w:rPr>
          <w:spacing w:val="2"/>
          <w:sz w:val="28"/>
          <w:szCs w:val="28"/>
        </w:rPr>
        <w:br/>
      </w:r>
      <w:r w:rsidR="008B270E" w:rsidRPr="00DF3F53">
        <w:rPr>
          <w:sz w:val="28"/>
          <w:szCs w:val="28"/>
        </w:rPr>
        <w:tab/>
      </w:r>
      <w:r w:rsidR="00841518" w:rsidRPr="00DF3F53">
        <w:rPr>
          <w:sz w:val="28"/>
          <w:szCs w:val="28"/>
        </w:rPr>
        <w:t>5.</w:t>
      </w:r>
      <w:r w:rsidRPr="00DF3F53">
        <w:rPr>
          <w:sz w:val="28"/>
          <w:szCs w:val="28"/>
        </w:rPr>
        <w:t>6</w:t>
      </w:r>
      <w:r w:rsidR="00841518" w:rsidRPr="00DF3F53">
        <w:rPr>
          <w:sz w:val="28"/>
          <w:szCs w:val="28"/>
        </w:rPr>
        <w:t xml:space="preserve">.   </w:t>
      </w:r>
      <w:r w:rsidR="00C026B2" w:rsidRPr="00DF3F53">
        <w:rPr>
          <w:sz w:val="28"/>
          <w:szCs w:val="28"/>
        </w:rPr>
        <w:t xml:space="preserve">Работникам, направляемым для повышения квалификации с отрывом от работы в другую местность, производится оплата </w:t>
      </w:r>
      <w:r w:rsidR="00034C4D" w:rsidRPr="00DF3F53">
        <w:rPr>
          <w:sz w:val="28"/>
          <w:szCs w:val="28"/>
        </w:rPr>
        <w:t xml:space="preserve"> </w:t>
      </w:r>
      <w:r w:rsidR="00C026B2" w:rsidRPr="00DF3F53">
        <w:rPr>
          <w:sz w:val="28"/>
          <w:szCs w:val="28"/>
        </w:rPr>
        <w:t>командировочных расходов в порядке и размерах, которые предусмотрены для лиц, направляемых в служебные командировки.</w:t>
      </w:r>
    </w:p>
    <w:p w:rsidR="00034C4D" w:rsidRPr="00DF3F53" w:rsidRDefault="00034C4D" w:rsidP="00DF3F53">
      <w:pPr>
        <w:pStyle w:val="af"/>
        <w:spacing w:before="0" w:after="0"/>
        <w:jc w:val="both"/>
        <w:rPr>
          <w:sz w:val="28"/>
          <w:szCs w:val="28"/>
        </w:rPr>
      </w:pPr>
      <w:bookmarkStart w:id="16" w:name="dfasr3kbr3"/>
      <w:bookmarkStart w:id="17" w:name="dfaspq62pk"/>
      <w:bookmarkEnd w:id="16"/>
      <w:bookmarkEnd w:id="17"/>
      <w:r w:rsidRPr="00DF3F53">
        <w:rPr>
          <w:sz w:val="28"/>
          <w:szCs w:val="28"/>
        </w:rPr>
        <w:lastRenderedPageBreak/>
        <w:t> </w:t>
      </w:r>
      <w:bookmarkStart w:id="18" w:name="dfasuyf1ts"/>
      <w:bookmarkStart w:id="19" w:name="dfas7mt2k1"/>
      <w:bookmarkStart w:id="20" w:name="dfas1ahdh5"/>
      <w:bookmarkStart w:id="21" w:name="dfasal58gu"/>
      <w:bookmarkEnd w:id="18"/>
      <w:bookmarkEnd w:id="19"/>
      <w:bookmarkEnd w:id="20"/>
      <w:bookmarkEnd w:id="21"/>
      <w:r w:rsidRPr="00DF3F53">
        <w:rPr>
          <w:sz w:val="28"/>
          <w:szCs w:val="28"/>
        </w:rPr>
        <w:tab/>
        <w:t>5.</w:t>
      </w:r>
      <w:r w:rsidR="0085484F" w:rsidRPr="00DF3F53">
        <w:rPr>
          <w:sz w:val="28"/>
          <w:szCs w:val="28"/>
        </w:rPr>
        <w:t>7</w:t>
      </w:r>
      <w:r w:rsidRPr="00DF3F53">
        <w:rPr>
          <w:sz w:val="28"/>
          <w:szCs w:val="28"/>
        </w:rPr>
        <w:t>.</w:t>
      </w:r>
      <w:r w:rsidR="00134C30" w:rsidRPr="00DF3F53">
        <w:rPr>
          <w:sz w:val="28"/>
          <w:szCs w:val="28"/>
        </w:rPr>
        <w:tab/>
      </w:r>
      <w:r w:rsidRPr="00DF3F53">
        <w:rPr>
          <w:sz w:val="28"/>
          <w:szCs w:val="28"/>
        </w:rPr>
        <w:t xml:space="preserve">Расходы в связи с возвращением командированным работником билета на поезд, самолет или другое транспортное средство могут быть возмещены с разрешения директора </w:t>
      </w:r>
      <w:r w:rsidR="0085484F" w:rsidRPr="00DF3F53">
        <w:rPr>
          <w:sz w:val="28"/>
          <w:szCs w:val="28"/>
        </w:rPr>
        <w:tab/>
        <w:t xml:space="preserve">колледжа </w:t>
      </w:r>
      <w:r w:rsidRPr="00DF3F53">
        <w:rPr>
          <w:sz w:val="28"/>
          <w:szCs w:val="28"/>
        </w:rPr>
        <w:t>только по уважительным причинам (решение об отмене командировки, отзыв из командировки, болезнь) при наличии документа, подтверждающего такие расходы.</w:t>
      </w:r>
    </w:p>
    <w:p w:rsidR="00034C4D" w:rsidRPr="00DF3F53" w:rsidRDefault="00034C4D" w:rsidP="00DF3F53">
      <w:pPr>
        <w:pStyle w:val="af"/>
        <w:spacing w:before="0" w:after="0"/>
        <w:jc w:val="both"/>
        <w:rPr>
          <w:sz w:val="28"/>
          <w:szCs w:val="28"/>
        </w:rPr>
      </w:pPr>
      <w:bookmarkStart w:id="22" w:name="dfas55qmoo"/>
      <w:bookmarkEnd w:id="22"/>
      <w:r w:rsidRPr="00DF3F53">
        <w:rPr>
          <w:sz w:val="28"/>
          <w:szCs w:val="28"/>
        </w:rPr>
        <w:t> </w:t>
      </w:r>
      <w:bookmarkStart w:id="23" w:name="dfasnww3gq"/>
      <w:bookmarkEnd w:id="23"/>
      <w:r w:rsidRPr="00DF3F53">
        <w:rPr>
          <w:sz w:val="28"/>
          <w:szCs w:val="28"/>
        </w:rPr>
        <w:tab/>
        <w:t>5.</w:t>
      </w:r>
      <w:r w:rsidR="0085484F" w:rsidRPr="00DF3F53">
        <w:rPr>
          <w:sz w:val="28"/>
          <w:szCs w:val="28"/>
        </w:rPr>
        <w:t>8</w:t>
      </w:r>
      <w:r w:rsidRPr="00DF3F53">
        <w:rPr>
          <w:sz w:val="28"/>
          <w:szCs w:val="28"/>
        </w:rPr>
        <w:t>. Возмещение расходов на перевозку багажа весом свыше установленных транспортными предприятиями предельных норм не производится.</w:t>
      </w:r>
    </w:p>
    <w:p w:rsidR="00034C4D" w:rsidRPr="00DF3F53" w:rsidRDefault="00034C4D" w:rsidP="00DF3F53">
      <w:pPr>
        <w:pStyle w:val="af"/>
        <w:spacing w:before="0" w:after="0"/>
        <w:jc w:val="both"/>
        <w:rPr>
          <w:sz w:val="28"/>
          <w:szCs w:val="28"/>
        </w:rPr>
      </w:pPr>
      <w:bookmarkStart w:id="24" w:name="dfas7ctbsq"/>
      <w:bookmarkEnd w:id="24"/>
      <w:r w:rsidRPr="00DF3F53">
        <w:rPr>
          <w:sz w:val="28"/>
          <w:szCs w:val="28"/>
        </w:rPr>
        <w:t> </w:t>
      </w:r>
      <w:bookmarkStart w:id="25" w:name="dfas0stpcn"/>
      <w:bookmarkEnd w:id="25"/>
      <w:r w:rsidRPr="00DF3F53">
        <w:rPr>
          <w:sz w:val="28"/>
          <w:szCs w:val="28"/>
        </w:rPr>
        <w:tab/>
      </w:r>
      <w:bookmarkStart w:id="26" w:name="dfasyla7am"/>
      <w:bookmarkStart w:id="27" w:name="dfasve4pfs"/>
      <w:bookmarkEnd w:id="26"/>
      <w:bookmarkEnd w:id="27"/>
      <w:r w:rsidRPr="00DF3F53">
        <w:rPr>
          <w:sz w:val="28"/>
          <w:szCs w:val="28"/>
        </w:rPr>
        <w:t>5.</w:t>
      </w:r>
      <w:r w:rsidR="0085484F" w:rsidRPr="00DF3F53">
        <w:rPr>
          <w:sz w:val="28"/>
          <w:szCs w:val="28"/>
        </w:rPr>
        <w:t>9</w:t>
      </w:r>
      <w:r w:rsidRPr="00DF3F53">
        <w:rPr>
          <w:sz w:val="28"/>
          <w:szCs w:val="28"/>
        </w:rPr>
        <w:t>. Командированному работнику за один рабочий день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rsidR="00034C4D" w:rsidRPr="00DF3F53" w:rsidRDefault="00034C4D" w:rsidP="00DF3F53">
      <w:pPr>
        <w:pStyle w:val="af"/>
        <w:spacing w:before="0" w:after="0"/>
        <w:jc w:val="both"/>
        <w:rPr>
          <w:sz w:val="28"/>
          <w:szCs w:val="28"/>
        </w:rPr>
      </w:pPr>
      <w:bookmarkStart w:id="28" w:name="dfas7ekwl8"/>
      <w:bookmarkEnd w:id="28"/>
      <w:r w:rsidRPr="00DF3F53">
        <w:rPr>
          <w:sz w:val="28"/>
          <w:szCs w:val="28"/>
        </w:rPr>
        <w:t> </w:t>
      </w:r>
      <w:bookmarkStart w:id="29" w:name="dfas3gv16s"/>
      <w:bookmarkEnd w:id="29"/>
      <w:r w:rsidRPr="00DF3F53">
        <w:rPr>
          <w:sz w:val="28"/>
          <w:szCs w:val="28"/>
        </w:rPr>
        <w:tab/>
        <w:t>5.1</w:t>
      </w:r>
      <w:r w:rsidR="0085484F" w:rsidRPr="00DF3F53">
        <w:rPr>
          <w:sz w:val="28"/>
          <w:szCs w:val="28"/>
        </w:rPr>
        <w:t>0</w:t>
      </w:r>
      <w:r w:rsidRPr="00DF3F53">
        <w:rPr>
          <w:sz w:val="28"/>
          <w:szCs w:val="28"/>
        </w:rPr>
        <w:t xml:space="preserve">. </w:t>
      </w:r>
      <w:r w:rsidRPr="00DF3F53">
        <w:rPr>
          <w:sz w:val="28"/>
          <w:szCs w:val="28"/>
        </w:rPr>
        <w:tab/>
        <w:t>Работнику возмещаются фактические расходы по бронированию и найму жилого помещения, подтвержденные соответствующими документами, но не более 5000 руб. за сутки.</w:t>
      </w:r>
    </w:p>
    <w:p w:rsidR="005C3EF7" w:rsidRDefault="00034C4D" w:rsidP="00DF3F53">
      <w:pPr>
        <w:pStyle w:val="af"/>
        <w:spacing w:before="0" w:after="0"/>
        <w:jc w:val="both"/>
        <w:rPr>
          <w:rFonts w:ascii="Arial" w:hAnsi="Arial" w:cs="Arial"/>
          <w:color w:val="222222"/>
          <w:sz w:val="21"/>
          <w:szCs w:val="21"/>
          <w:shd w:val="clear" w:color="auto" w:fill="FFFFFF"/>
        </w:rPr>
      </w:pPr>
      <w:bookmarkStart w:id="30" w:name="dfas1swhvn"/>
      <w:bookmarkEnd w:id="30"/>
      <w:r w:rsidRPr="00DF3F53">
        <w:rPr>
          <w:sz w:val="28"/>
          <w:szCs w:val="28"/>
        </w:rPr>
        <w:t> </w:t>
      </w:r>
      <w:bookmarkStart w:id="31" w:name="dfashtzhrr"/>
      <w:bookmarkStart w:id="32" w:name="dfas0qepz8"/>
      <w:bookmarkStart w:id="33" w:name="dfas6yywig"/>
      <w:bookmarkEnd w:id="31"/>
      <w:bookmarkEnd w:id="32"/>
      <w:bookmarkEnd w:id="33"/>
      <w:r w:rsidRPr="00DF3F53">
        <w:rPr>
          <w:sz w:val="28"/>
          <w:szCs w:val="28"/>
        </w:rPr>
        <w:tab/>
        <w:t>5.1</w:t>
      </w:r>
      <w:r w:rsidR="0085484F" w:rsidRPr="00DF3F53">
        <w:rPr>
          <w:sz w:val="28"/>
          <w:szCs w:val="28"/>
        </w:rPr>
        <w:t>1</w:t>
      </w:r>
      <w:r w:rsidRPr="00DF3F53">
        <w:rPr>
          <w:sz w:val="28"/>
          <w:szCs w:val="28"/>
        </w:rPr>
        <w:t>. За время задержки в пути без уважительных причин работнику не выплачиваются заработная плата, суточные, а также не возмещаются расходы по найму жилого помещения и другие расходы.</w:t>
      </w:r>
      <w:r w:rsidR="005C3EF7" w:rsidRPr="005C3EF7">
        <w:rPr>
          <w:rFonts w:ascii="Arial" w:hAnsi="Arial" w:cs="Arial"/>
          <w:color w:val="222222"/>
          <w:sz w:val="21"/>
          <w:szCs w:val="21"/>
          <w:shd w:val="clear" w:color="auto" w:fill="FFFFFF"/>
        </w:rPr>
        <w:t xml:space="preserve"> </w:t>
      </w:r>
    </w:p>
    <w:p w:rsidR="00034C4D" w:rsidRPr="005C3EF7" w:rsidRDefault="005C3EF7" w:rsidP="00DF3F53">
      <w:pPr>
        <w:pStyle w:val="af"/>
        <w:spacing w:before="0" w:after="0"/>
        <w:jc w:val="both"/>
        <w:rPr>
          <w:sz w:val="28"/>
          <w:szCs w:val="28"/>
        </w:rPr>
      </w:pPr>
      <w:r w:rsidRPr="005C3EF7">
        <w:rPr>
          <w:rFonts w:ascii="Arial" w:hAnsi="Arial" w:cs="Arial"/>
          <w:color w:val="222222"/>
          <w:sz w:val="21"/>
          <w:szCs w:val="21"/>
          <w:shd w:val="clear" w:color="auto" w:fill="FFFFFF"/>
        </w:rPr>
        <w:t xml:space="preserve">               </w:t>
      </w:r>
      <w:r w:rsidRPr="00F8082D">
        <w:rPr>
          <w:sz w:val="28"/>
          <w:szCs w:val="28"/>
        </w:rPr>
        <w:t>Выдача денежных средств на командировочные расходы производится путем перечисления денежных средств на банковскую карточку сотрудника.</w:t>
      </w:r>
    </w:p>
    <w:p w:rsidR="00A23E99" w:rsidRPr="005C3EF7" w:rsidRDefault="00A23E99" w:rsidP="00DF3F53">
      <w:pPr>
        <w:pStyle w:val="af"/>
        <w:spacing w:before="0" w:after="0"/>
        <w:rPr>
          <w:sz w:val="28"/>
          <w:szCs w:val="28"/>
        </w:rPr>
      </w:pPr>
    </w:p>
    <w:p w:rsidR="00A23E99" w:rsidRPr="00DF3F53" w:rsidRDefault="00A23E99" w:rsidP="00DF3F53">
      <w:pPr>
        <w:pStyle w:val="af"/>
        <w:spacing w:before="0" w:after="0"/>
        <w:jc w:val="center"/>
        <w:rPr>
          <w:sz w:val="28"/>
          <w:szCs w:val="28"/>
        </w:rPr>
      </w:pPr>
      <w:bookmarkStart w:id="34" w:name="dfasgeq5ch"/>
      <w:bookmarkEnd w:id="34"/>
      <w:r w:rsidRPr="00DF3F53">
        <w:rPr>
          <w:b/>
          <w:sz w:val="28"/>
          <w:szCs w:val="28"/>
        </w:rPr>
        <w:t xml:space="preserve">     6</w:t>
      </w:r>
      <w:r w:rsidRPr="00DF3F53">
        <w:rPr>
          <w:b/>
          <w:bCs/>
          <w:sz w:val="28"/>
          <w:szCs w:val="28"/>
        </w:rPr>
        <w:t>. ПЛАТА ЗА РАБОТУ В ВЫХОДНЫЕ ДНИ В КОМАНДИРОВКЕ</w:t>
      </w:r>
      <w:bookmarkStart w:id="35" w:name="dfaskgcxtd"/>
      <w:bookmarkEnd w:id="35"/>
      <w:r w:rsidRPr="00DF3F53">
        <w:rPr>
          <w:sz w:val="28"/>
          <w:szCs w:val="28"/>
        </w:rPr>
        <w:t xml:space="preserve">        </w:t>
      </w:r>
    </w:p>
    <w:p w:rsidR="00A23E99" w:rsidRPr="00DF3F53" w:rsidRDefault="00A23E99" w:rsidP="00DF3F53">
      <w:pPr>
        <w:pStyle w:val="af"/>
        <w:spacing w:before="0" w:after="0"/>
        <w:jc w:val="both"/>
        <w:rPr>
          <w:sz w:val="28"/>
          <w:szCs w:val="28"/>
        </w:rPr>
      </w:pPr>
      <w:bookmarkStart w:id="36" w:name="dfas2fdo1u"/>
      <w:bookmarkEnd w:id="36"/>
      <w:r w:rsidRPr="00DF3F53">
        <w:rPr>
          <w:sz w:val="28"/>
          <w:szCs w:val="28"/>
        </w:rPr>
        <w:tab/>
        <w:t>6.1. 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w:t>
      </w:r>
    </w:p>
    <w:p w:rsidR="00A23E99" w:rsidRPr="00DF3F53" w:rsidRDefault="00A23E99" w:rsidP="00DF3F53">
      <w:pPr>
        <w:pStyle w:val="af"/>
        <w:spacing w:before="0" w:after="0"/>
        <w:jc w:val="both"/>
        <w:rPr>
          <w:sz w:val="28"/>
          <w:szCs w:val="28"/>
        </w:rPr>
      </w:pPr>
      <w:bookmarkStart w:id="37" w:name="dfass5grrk"/>
      <w:bookmarkEnd w:id="37"/>
      <w:r w:rsidRPr="00DF3F53">
        <w:rPr>
          <w:sz w:val="28"/>
          <w:szCs w:val="28"/>
        </w:rPr>
        <w:t> </w:t>
      </w:r>
      <w:bookmarkStart w:id="38" w:name="dfaszdp4ka"/>
      <w:bookmarkEnd w:id="38"/>
      <w:r w:rsidRPr="00DF3F53">
        <w:rPr>
          <w:sz w:val="28"/>
          <w:szCs w:val="28"/>
        </w:rPr>
        <w:tab/>
        <w:t>6.2. Работа в выходной или нерабочий праздничный день оплачивается не менее чем в двойном размере в соответствии со статьей 153 Трудового кодекса РФ. Конкретные размеры оплаты работы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D5291" w:rsidRPr="00DF3F53" w:rsidRDefault="006D5291" w:rsidP="00DF3F53">
      <w:pPr>
        <w:pStyle w:val="a7"/>
        <w:tabs>
          <w:tab w:val="left" w:pos="1134"/>
        </w:tabs>
        <w:ind w:left="0"/>
        <w:jc w:val="center"/>
        <w:rPr>
          <w:b/>
          <w:caps/>
          <w:sz w:val="28"/>
          <w:szCs w:val="28"/>
        </w:rPr>
      </w:pPr>
      <w:bookmarkStart w:id="39" w:name="dfas1qig55"/>
      <w:bookmarkEnd w:id="39"/>
    </w:p>
    <w:p w:rsidR="00C026B2" w:rsidRPr="00DF3F53" w:rsidRDefault="00C026B2" w:rsidP="00DF3F53">
      <w:pPr>
        <w:pStyle w:val="a7"/>
        <w:tabs>
          <w:tab w:val="left" w:pos="1134"/>
        </w:tabs>
        <w:ind w:left="0"/>
        <w:jc w:val="center"/>
        <w:rPr>
          <w:b/>
          <w:caps/>
          <w:sz w:val="28"/>
          <w:szCs w:val="28"/>
        </w:rPr>
      </w:pPr>
      <w:r w:rsidRPr="00DF3F53">
        <w:rPr>
          <w:b/>
          <w:caps/>
          <w:sz w:val="28"/>
          <w:szCs w:val="28"/>
        </w:rPr>
        <w:t>Срок действия Положения</w:t>
      </w:r>
    </w:p>
    <w:p w:rsidR="00841518" w:rsidRPr="00DF3F53" w:rsidRDefault="00841518" w:rsidP="00DF3F53">
      <w:pPr>
        <w:pStyle w:val="a7"/>
        <w:tabs>
          <w:tab w:val="left" w:pos="1134"/>
        </w:tabs>
        <w:ind w:left="0"/>
        <w:jc w:val="center"/>
        <w:rPr>
          <w:b/>
          <w:caps/>
          <w:sz w:val="28"/>
          <w:szCs w:val="28"/>
        </w:rPr>
      </w:pPr>
    </w:p>
    <w:p w:rsidR="00170622" w:rsidRPr="00DF3F53" w:rsidRDefault="00C026B2" w:rsidP="00DF3F53">
      <w:pPr>
        <w:pStyle w:val="a7"/>
        <w:tabs>
          <w:tab w:val="left" w:pos="1134"/>
        </w:tabs>
        <w:ind w:left="0" w:firstLine="709"/>
        <w:jc w:val="both"/>
        <w:rPr>
          <w:b/>
          <w:caps/>
          <w:sz w:val="28"/>
          <w:szCs w:val="28"/>
        </w:rPr>
      </w:pPr>
      <w:r w:rsidRPr="00DF3F53">
        <w:rPr>
          <w:sz w:val="28"/>
          <w:szCs w:val="28"/>
        </w:rPr>
        <w:t xml:space="preserve">Положение вступает в силу с </w:t>
      </w:r>
      <w:r w:rsidR="00A033B8" w:rsidRPr="00DF3F53">
        <w:rPr>
          <w:sz w:val="28"/>
          <w:szCs w:val="28"/>
        </w:rPr>
        <w:t>момента утверждения</w:t>
      </w:r>
      <w:r w:rsidR="00170622" w:rsidRPr="00DF3F53">
        <w:rPr>
          <w:sz w:val="28"/>
          <w:szCs w:val="28"/>
        </w:rPr>
        <w:t xml:space="preserve"> и применяется в до принятия нового положения или полной отменны данного.</w:t>
      </w:r>
    </w:p>
    <w:sectPr w:rsidR="00170622" w:rsidRPr="00DF3F53" w:rsidSect="003A75EF">
      <w:footerReference w:type="default" r:id="rId9"/>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C8" w:rsidRDefault="007258C8" w:rsidP="004313B5">
      <w:r>
        <w:separator/>
      </w:r>
    </w:p>
  </w:endnote>
  <w:endnote w:type="continuationSeparator" w:id="0">
    <w:p w:rsidR="007258C8" w:rsidRDefault="007258C8" w:rsidP="00431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2985"/>
    </w:sdtPr>
    <w:sdtContent>
      <w:p w:rsidR="004313B5" w:rsidRDefault="003A1F3F">
        <w:pPr>
          <w:pStyle w:val="aa"/>
          <w:jc w:val="right"/>
        </w:pPr>
        <w:r>
          <w:fldChar w:fldCharType="begin"/>
        </w:r>
        <w:r w:rsidR="008D4164">
          <w:instrText xml:space="preserve"> PAGE   \* MERGEFORMAT </w:instrText>
        </w:r>
        <w:r>
          <w:fldChar w:fldCharType="separate"/>
        </w:r>
        <w:r w:rsidR="001A6249">
          <w:rPr>
            <w:noProof/>
          </w:rPr>
          <w:t>8</w:t>
        </w:r>
        <w:r>
          <w:rPr>
            <w:noProof/>
          </w:rPr>
          <w:fldChar w:fldCharType="end"/>
        </w:r>
      </w:p>
    </w:sdtContent>
  </w:sdt>
  <w:p w:rsidR="004313B5" w:rsidRDefault="004313B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C8" w:rsidRDefault="007258C8" w:rsidP="004313B5">
      <w:r>
        <w:separator/>
      </w:r>
    </w:p>
  </w:footnote>
  <w:footnote w:type="continuationSeparator" w:id="0">
    <w:p w:rsidR="007258C8" w:rsidRDefault="007258C8" w:rsidP="00431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81B"/>
    <w:multiLevelType w:val="hybridMultilevel"/>
    <w:tmpl w:val="33083CDE"/>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A21A3"/>
    <w:multiLevelType w:val="hybridMultilevel"/>
    <w:tmpl w:val="5CD02DD6"/>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621082"/>
    <w:multiLevelType w:val="hybridMultilevel"/>
    <w:tmpl w:val="F8F09186"/>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0670077"/>
    <w:multiLevelType w:val="hybridMultilevel"/>
    <w:tmpl w:val="E3DAD918"/>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83F6429"/>
    <w:multiLevelType w:val="hybridMultilevel"/>
    <w:tmpl w:val="8C24B22A"/>
    <w:lvl w:ilvl="0" w:tplc="50DC9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44D62"/>
    <w:rsid w:val="00010448"/>
    <w:rsid w:val="00034C4D"/>
    <w:rsid w:val="00047D29"/>
    <w:rsid w:val="000613AF"/>
    <w:rsid w:val="00091544"/>
    <w:rsid w:val="000A560A"/>
    <w:rsid w:val="000B4963"/>
    <w:rsid w:val="000C6768"/>
    <w:rsid w:val="00100A52"/>
    <w:rsid w:val="00132D10"/>
    <w:rsid w:val="00134C30"/>
    <w:rsid w:val="00170622"/>
    <w:rsid w:val="001734B6"/>
    <w:rsid w:val="00190A05"/>
    <w:rsid w:val="001939C9"/>
    <w:rsid w:val="00195316"/>
    <w:rsid w:val="00197592"/>
    <w:rsid w:val="001A6249"/>
    <w:rsid w:val="001E07E2"/>
    <w:rsid w:val="001E4C27"/>
    <w:rsid w:val="001F190F"/>
    <w:rsid w:val="0026523C"/>
    <w:rsid w:val="002A2C0D"/>
    <w:rsid w:val="002C5152"/>
    <w:rsid w:val="002C7F9C"/>
    <w:rsid w:val="002D6857"/>
    <w:rsid w:val="002E6125"/>
    <w:rsid w:val="00361FA1"/>
    <w:rsid w:val="0036215E"/>
    <w:rsid w:val="00363D83"/>
    <w:rsid w:val="00391550"/>
    <w:rsid w:val="003A1F3F"/>
    <w:rsid w:val="003A75EF"/>
    <w:rsid w:val="003C55F0"/>
    <w:rsid w:val="003D533D"/>
    <w:rsid w:val="004073A5"/>
    <w:rsid w:val="004313B5"/>
    <w:rsid w:val="00437AF8"/>
    <w:rsid w:val="00457973"/>
    <w:rsid w:val="00474D85"/>
    <w:rsid w:val="004856A6"/>
    <w:rsid w:val="004A4E00"/>
    <w:rsid w:val="00501223"/>
    <w:rsid w:val="005130A8"/>
    <w:rsid w:val="005325EF"/>
    <w:rsid w:val="00581809"/>
    <w:rsid w:val="00593EBD"/>
    <w:rsid w:val="0059530A"/>
    <w:rsid w:val="005C3EF7"/>
    <w:rsid w:val="005D16D8"/>
    <w:rsid w:val="005D6A28"/>
    <w:rsid w:val="005F78F0"/>
    <w:rsid w:val="006713AD"/>
    <w:rsid w:val="00694F05"/>
    <w:rsid w:val="006D2545"/>
    <w:rsid w:val="006D5291"/>
    <w:rsid w:val="007063F6"/>
    <w:rsid w:val="007258C8"/>
    <w:rsid w:val="00757CC7"/>
    <w:rsid w:val="007875F8"/>
    <w:rsid w:val="007A1A11"/>
    <w:rsid w:val="007A58CA"/>
    <w:rsid w:val="007B0C3E"/>
    <w:rsid w:val="007B327C"/>
    <w:rsid w:val="007B5879"/>
    <w:rsid w:val="007F125C"/>
    <w:rsid w:val="008378D1"/>
    <w:rsid w:val="00841518"/>
    <w:rsid w:val="00841860"/>
    <w:rsid w:val="0084567A"/>
    <w:rsid w:val="0085484F"/>
    <w:rsid w:val="00877CF3"/>
    <w:rsid w:val="00885859"/>
    <w:rsid w:val="008952A5"/>
    <w:rsid w:val="008B270E"/>
    <w:rsid w:val="008C155E"/>
    <w:rsid w:val="008D4164"/>
    <w:rsid w:val="008D5A42"/>
    <w:rsid w:val="008E6392"/>
    <w:rsid w:val="00905825"/>
    <w:rsid w:val="0093291A"/>
    <w:rsid w:val="00962DCC"/>
    <w:rsid w:val="00973EB6"/>
    <w:rsid w:val="0098099D"/>
    <w:rsid w:val="009D4F9F"/>
    <w:rsid w:val="00A033B8"/>
    <w:rsid w:val="00A039CD"/>
    <w:rsid w:val="00A23E99"/>
    <w:rsid w:val="00A47732"/>
    <w:rsid w:val="00A77FF8"/>
    <w:rsid w:val="00A85295"/>
    <w:rsid w:val="00AA52BA"/>
    <w:rsid w:val="00B07093"/>
    <w:rsid w:val="00B26FAB"/>
    <w:rsid w:val="00B60990"/>
    <w:rsid w:val="00B64566"/>
    <w:rsid w:val="00B724F1"/>
    <w:rsid w:val="00B87BDE"/>
    <w:rsid w:val="00BA4C1F"/>
    <w:rsid w:val="00BB64FD"/>
    <w:rsid w:val="00BE2CF7"/>
    <w:rsid w:val="00C026B2"/>
    <w:rsid w:val="00C0370D"/>
    <w:rsid w:val="00C0387A"/>
    <w:rsid w:val="00C0767E"/>
    <w:rsid w:val="00C07BA2"/>
    <w:rsid w:val="00C42787"/>
    <w:rsid w:val="00C64D5B"/>
    <w:rsid w:val="00C712DA"/>
    <w:rsid w:val="00CB0259"/>
    <w:rsid w:val="00CD2D4E"/>
    <w:rsid w:val="00D00934"/>
    <w:rsid w:val="00D176A3"/>
    <w:rsid w:val="00D929CD"/>
    <w:rsid w:val="00DA1EA3"/>
    <w:rsid w:val="00DF3F53"/>
    <w:rsid w:val="00E179D3"/>
    <w:rsid w:val="00E57894"/>
    <w:rsid w:val="00E94BCC"/>
    <w:rsid w:val="00ED24FF"/>
    <w:rsid w:val="00EF0F6E"/>
    <w:rsid w:val="00F20D03"/>
    <w:rsid w:val="00F44D62"/>
    <w:rsid w:val="00F4709A"/>
    <w:rsid w:val="00F7455A"/>
    <w:rsid w:val="00F8082D"/>
    <w:rsid w:val="00F84148"/>
    <w:rsid w:val="00FA19BE"/>
    <w:rsid w:val="00FD7C86"/>
    <w:rsid w:val="00FE1BD7"/>
    <w:rsid w:val="00FE7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D62"/>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F44D6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D62"/>
    <w:rPr>
      <w:rFonts w:ascii="Times New Roman" w:eastAsia="Times New Roman" w:hAnsi="Times New Roman" w:cs="Times New Roman"/>
      <w:b/>
      <w:sz w:val="32"/>
      <w:szCs w:val="20"/>
      <w:lang w:eastAsia="ru-RU"/>
    </w:rPr>
  </w:style>
  <w:style w:type="paragraph" w:styleId="a3">
    <w:name w:val="Title"/>
    <w:basedOn w:val="a"/>
    <w:link w:val="a4"/>
    <w:qFormat/>
    <w:rsid w:val="00F44D62"/>
    <w:pPr>
      <w:jc w:val="center"/>
    </w:pPr>
    <w:rPr>
      <w:b/>
      <w:sz w:val="32"/>
    </w:rPr>
  </w:style>
  <w:style w:type="character" w:customStyle="1" w:styleId="a4">
    <w:name w:val="Название Знак"/>
    <w:basedOn w:val="a0"/>
    <w:link w:val="a3"/>
    <w:rsid w:val="00F44D62"/>
    <w:rPr>
      <w:rFonts w:ascii="Times New Roman" w:eastAsia="Times New Roman" w:hAnsi="Times New Roman" w:cs="Times New Roman"/>
      <w:b/>
      <w:sz w:val="32"/>
      <w:szCs w:val="20"/>
      <w:lang w:eastAsia="ru-RU"/>
    </w:rPr>
  </w:style>
  <w:style w:type="paragraph" w:styleId="a5">
    <w:name w:val="Body Text Indent"/>
    <w:basedOn w:val="a"/>
    <w:link w:val="a6"/>
    <w:semiHidden/>
    <w:unhideWhenUsed/>
    <w:rsid w:val="00F44D62"/>
    <w:pPr>
      <w:ind w:firstLine="567"/>
    </w:pPr>
    <w:rPr>
      <w:sz w:val="32"/>
    </w:rPr>
  </w:style>
  <w:style w:type="character" w:customStyle="1" w:styleId="a6">
    <w:name w:val="Основной текст с отступом Знак"/>
    <w:basedOn w:val="a0"/>
    <w:link w:val="a5"/>
    <w:semiHidden/>
    <w:rsid w:val="00F44D62"/>
    <w:rPr>
      <w:rFonts w:ascii="Times New Roman" w:eastAsia="Times New Roman" w:hAnsi="Times New Roman" w:cs="Times New Roman"/>
      <w:sz w:val="32"/>
      <w:szCs w:val="20"/>
      <w:lang w:eastAsia="ru-RU"/>
    </w:rPr>
  </w:style>
  <w:style w:type="paragraph" w:styleId="a7">
    <w:name w:val="List Paragraph"/>
    <w:basedOn w:val="a"/>
    <w:uiPriority w:val="34"/>
    <w:qFormat/>
    <w:rsid w:val="009D4F9F"/>
    <w:pPr>
      <w:ind w:left="720"/>
      <w:contextualSpacing/>
    </w:pPr>
  </w:style>
  <w:style w:type="paragraph" w:styleId="a8">
    <w:name w:val="header"/>
    <w:basedOn w:val="a"/>
    <w:link w:val="a9"/>
    <w:uiPriority w:val="99"/>
    <w:unhideWhenUsed/>
    <w:rsid w:val="004313B5"/>
    <w:pPr>
      <w:tabs>
        <w:tab w:val="center" w:pos="4677"/>
        <w:tab w:val="right" w:pos="9355"/>
      </w:tabs>
    </w:pPr>
  </w:style>
  <w:style w:type="character" w:customStyle="1" w:styleId="a9">
    <w:name w:val="Верхний колонтитул Знак"/>
    <w:basedOn w:val="a0"/>
    <w:link w:val="a8"/>
    <w:uiPriority w:val="99"/>
    <w:rsid w:val="004313B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313B5"/>
    <w:pPr>
      <w:tabs>
        <w:tab w:val="center" w:pos="4677"/>
        <w:tab w:val="right" w:pos="9355"/>
      </w:tabs>
    </w:pPr>
  </w:style>
  <w:style w:type="character" w:customStyle="1" w:styleId="ab">
    <w:name w:val="Нижний колонтитул Знак"/>
    <w:basedOn w:val="a0"/>
    <w:link w:val="aa"/>
    <w:uiPriority w:val="99"/>
    <w:rsid w:val="004313B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B87BDE"/>
    <w:rPr>
      <w:rFonts w:ascii="Tahoma" w:hAnsi="Tahoma" w:cs="Tahoma"/>
      <w:sz w:val="16"/>
      <w:szCs w:val="16"/>
    </w:rPr>
  </w:style>
  <w:style w:type="character" w:customStyle="1" w:styleId="ad">
    <w:name w:val="Текст выноски Знак"/>
    <w:basedOn w:val="a0"/>
    <w:link w:val="ac"/>
    <w:uiPriority w:val="99"/>
    <w:semiHidden/>
    <w:rsid w:val="00B87BDE"/>
    <w:rPr>
      <w:rFonts w:ascii="Tahoma" w:eastAsia="Times New Roman" w:hAnsi="Tahoma" w:cs="Tahoma"/>
      <w:sz w:val="16"/>
      <w:szCs w:val="16"/>
      <w:lang w:eastAsia="ru-RU"/>
    </w:rPr>
  </w:style>
  <w:style w:type="character" w:styleId="ae">
    <w:name w:val="Hyperlink"/>
    <w:basedOn w:val="a0"/>
    <w:uiPriority w:val="99"/>
    <w:semiHidden/>
    <w:unhideWhenUsed/>
    <w:rsid w:val="001939C9"/>
    <w:rPr>
      <w:color w:val="0000FF"/>
      <w:u w:val="single"/>
    </w:rPr>
  </w:style>
  <w:style w:type="paragraph" w:styleId="af">
    <w:name w:val="Normal (Web)"/>
    <w:basedOn w:val="a"/>
    <w:uiPriority w:val="99"/>
    <w:unhideWhenUsed/>
    <w:rsid w:val="001939C9"/>
    <w:pPr>
      <w:spacing w:before="150" w:after="150"/>
    </w:pPr>
    <w:rPr>
      <w:sz w:val="24"/>
      <w:szCs w:val="24"/>
    </w:rPr>
  </w:style>
  <w:style w:type="paragraph" w:styleId="af0">
    <w:name w:val="No Spacing"/>
    <w:uiPriority w:val="1"/>
    <w:qFormat/>
    <w:rsid w:val="00A033B8"/>
    <w:pPr>
      <w:ind w:firstLine="0"/>
      <w:jc w:val="left"/>
    </w:pPr>
  </w:style>
  <w:style w:type="paragraph" w:customStyle="1" w:styleId="headertext">
    <w:name w:val="headertext"/>
    <w:basedOn w:val="a"/>
    <w:rsid w:val="002C7F9C"/>
    <w:pPr>
      <w:spacing w:before="100" w:beforeAutospacing="1" w:after="100" w:afterAutospacing="1"/>
    </w:pPr>
    <w:rPr>
      <w:sz w:val="24"/>
      <w:szCs w:val="24"/>
    </w:rPr>
  </w:style>
  <w:style w:type="paragraph" w:customStyle="1" w:styleId="formattext">
    <w:name w:val="formattext"/>
    <w:basedOn w:val="a"/>
    <w:rsid w:val="002C7F9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8603624">
      <w:bodyDiv w:val="1"/>
      <w:marLeft w:val="0"/>
      <w:marRight w:val="0"/>
      <w:marTop w:val="0"/>
      <w:marBottom w:val="0"/>
      <w:divBdr>
        <w:top w:val="none" w:sz="0" w:space="0" w:color="auto"/>
        <w:left w:val="none" w:sz="0" w:space="0" w:color="auto"/>
        <w:bottom w:val="none" w:sz="0" w:space="0" w:color="auto"/>
        <w:right w:val="none" w:sz="0" w:space="0" w:color="auto"/>
      </w:divBdr>
    </w:div>
    <w:div w:id="363405201">
      <w:bodyDiv w:val="1"/>
      <w:marLeft w:val="0"/>
      <w:marRight w:val="0"/>
      <w:marTop w:val="0"/>
      <w:marBottom w:val="0"/>
      <w:divBdr>
        <w:top w:val="none" w:sz="0" w:space="0" w:color="auto"/>
        <w:left w:val="none" w:sz="0" w:space="0" w:color="auto"/>
        <w:bottom w:val="none" w:sz="0" w:space="0" w:color="auto"/>
        <w:right w:val="none" w:sz="0" w:space="0" w:color="auto"/>
      </w:divBdr>
      <w:divsChild>
        <w:div w:id="1532955319">
          <w:marLeft w:val="0"/>
          <w:marRight w:val="0"/>
          <w:marTop w:val="0"/>
          <w:marBottom w:val="0"/>
          <w:divBdr>
            <w:top w:val="none" w:sz="0" w:space="0" w:color="auto"/>
            <w:left w:val="none" w:sz="0" w:space="0" w:color="auto"/>
            <w:bottom w:val="none" w:sz="0" w:space="0" w:color="auto"/>
            <w:right w:val="none" w:sz="0" w:space="0" w:color="auto"/>
          </w:divBdr>
        </w:div>
      </w:divsChild>
    </w:div>
    <w:div w:id="4204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40889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79EE6-EBED-4E91-82F0-B72B51E3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Нижнетагильский педагогический колледж №1</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Пользователь</cp:lastModifiedBy>
  <cp:revision>2</cp:revision>
  <cp:lastPrinted>2014-04-25T04:44:00Z</cp:lastPrinted>
  <dcterms:created xsi:type="dcterms:W3CDTF">2023-04-20T07:11:00Z</dcterms:created>
  <dcterms:modified xsi:type="dcterms:W3CDTF">2023-04-20T07:11:00Z</dcterms:modified>
</cp:coreProperties>
</file>