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9711A1" w:rsidRPr="002E1D32" w:rsidTr="00180915">
        <w:trPr>
          <w:trHeight w:val="1104"/>
        </w:trPr>
        <w:tc>
          <w:tcPr>
            <w:tcW w:w="959" w:type="dxa"/>
          </w:tcPr>
          <w:p w:rsidR="009711A1" w:rsidRPr="002E1D32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A7B44E" wp14:editId="27BCFE96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9711A1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A1" w:rsidRPr="00F821F0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МИНИСТЕРСТВО ОБЩЕГО И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711A1" w:rsidRPr="00F821F0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9711A1" w:rsidRPr="00F821F0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9711A1" w:rsidRPr="00F821F0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A1" w:rsidRPr="00C13AF3" w:rsidRDefault="009711A1" w:rsidP="009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9711A1" w:rsidRPr="00EB4A05" w:rsidTr="00180915">
        <w:tc>
          <w:tcPr>
            <w:tcW w:w="5210" w:type="dxa"/>
            <w:shd w:val="clear" w:color="auto" w:fill="auto"/>
          </w:tcPr>
          <w:p w:rsidR="009711A1" w:rsidRPr="00EB4A05" w:rsidRDefault="009711A1" w:rsidP="009711A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9711A1" w:rsidRPr="00EB4A05" w:rsidRDefault="009711A1" w:rsidP="009711A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 «Дошкольное образование»</w:t>
            </w:r>
          </w:p>
          <w:p w:rsidR="009711A1" w:rsidRPr="00EB4A05" w:rsidRDefault="009711A1" w:rsidP="009711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9711A1" w:rsidRPr="00EB4A05" w:rsidRDefault="009711A1" w:rsidP="009711A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 __________Михеева М.В.</w:t>
            </w:r>
          </w:p>
          <w:p w:rsidR="009711A1" w:rsidRPr="00EB4A05" w:rsidRDefault="009711A1" w:rsidP="009711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9711A1" w:rsidRPr="00EB4A05" w:rsidRDefault="009711A1" w:rsidP="009711A1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9711A1" w:rsidRPr="00EB4A05" w:rsidRDefault="009711A1" w:rsidP="009711A1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9711A1" w:rsidRPr="00EB4A05" w:rsidRDefault="009711A1" w:rsidP="009711A1">
            <w:pPr>
              <w:spacing w:after="0" w:line="240" w:lineRule="auto"/>
              <w:ind w:left="116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9711A1" w:rsidRDefault="009711A1" w:rsidP="0097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AA8" w:rsidRDefault="00B34AA8" w:rsidP="00D478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A1" w:rsidRDefault="009711A1" w:rsidP="00D478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A1" w:rsidRDefault="009711A1" w:rsidP="00D478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A1" w:rsidRPr="009711A1" w:rsidRDefault="009711A1" w:rsidP="00D478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A1" w:rsidRDefault="009711A1" w:rsidP="00971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711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МЕТОДИЧЕСКИЕ РЕКОМЕНДАЦИИ </w:t>
      </w:r>
    </w:p>
    <w:p w:rsidR="00E6067C" w:rsidRPr="009711A1" w:rsidRDefault="009711A1" w:rsidP="00971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9711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К ПРОИЗВОДСТВЕННОЙ ПРАКТИКЕ</w:t>
      </w:r>
    </w:p>
    <w:p w:rsidR="00CE50C5" w:rsidRDefault="009711A1" w:rsidP="00971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1A1">
        <w:rPr>
          <w:rFonts w:ascii="Times New Roman" w:hAnsi="Times New Roman" w:cs="Times New Roman"/>
          <w:b/>
          <w:bCs/>
          <w:sz w:val="28"/>
          <w:szCs w:val="28"/>
        </w:rPr>
        <w:t xml:space="preserve">МДК 02.02 «ПРАКТИКА НАБЛЮДЕНИЙ ТРУДОВОЙ ДЕЯТЕЛЬНОСТИ ДЕТЕЙ ДОШКОЛЬНОГО ВОЗРАСТА» </w:t>
      </w:r>
    </w:p>
    <w:p w:rsidR="009711A1" w:rsidRPr="009711A1" w:rsidRDefault="009711A1" w:rsidP="00971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E50C5" w:rsidRPr="009711A1" w:rsidRDefault="009711A1" w:rsidP="00971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9711A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9711A1">
        <w:rPr>
          <w:rFonts w:ascii="Times New Roman" w:hAnsi="Times New Roman" w:cs="Times New Roman"/>
          <w:bCs/>
          <w:spacing w:val="20"/>
          <w:sz w:val="28"/>
          <w:szCs w:val="28"/>
        </w:rPr>
        <w:t>44.02.01 «ДОШКОЛЬНОЕ ОБРАЗОВАНИЕ»</w:t>
      </w:r>
    </w:p>
    <w:p w:rsidR="009711A1" w:rsidRPr="00D93370" w:rsidRDefault="009711A1" w:rsidP="00971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A1" w:rsidRPr="00D93370" w:rsidRDefault="009711A1" w:rsidP="0097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Pr="00D93370">
        <w:rPr>
          <w:rFonts w:ascii="Times New Roman" w:hAnsi="Times New Roman" w:cs="Times New Roman"/>
          <w:b/>
          <w:sz w:val="28"/>
          <w:szCs w:val="28"/>
        </w:rPr>
        <w:t xml:space="preserve">ГРУППЫ 34,35,36 </w:t>
      </w:r>
    </w:p>
    <w:p w:rsidR="00D478F2" w:rsidRPr="009711A1" w:rsidRDefault="00D478F2" w:rsidP="00D478F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Default="00CF1728" w:rsidP="00612335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</w:t>
      </w:r>
      <w:r w:rsidR="00D478F2"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E3A" w:rsidRPr="00D478F2" w:rsidRDefault="00CE50C5" w:rsidP="00CE50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 Е.В.</w:t>
      </w:r>
    </w:p>
    <w:p w:rsidR="00D478F2" w:rsidRDefault="00D478F2" w:rsidP="00366E3A">
      <w:pPr>
        <w:tabs>
          <w:tab w:val="left" w:pos="8931"/>
        </w:tabs>
        <w:spacing w:after="0" w:line="240" w:lineRule="auto"/>
        <w:ind w:right="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9711A1" w:rsidRDefault="00CF1728" w:rsidP="00971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11A1">
        <w:rPr>
          <w:rFonts w:ascii="Times New Roman" w:hAnsi="Times New Roman" w:cs="Times New Roman"/>
          <w:sz w:val="28"/>
          <w:szCs w:val="28"/>
        </w:rPr>
        <w:t>2018</w:t>
      </w:r>
      <w:r w:rsidR="00D478F2" w:rsidRPr="009711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End w:id="0"/>
      <w:r w:rsidR="00D478F2" w:rsidRPr="0097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478F2" w:rsidRPr="009711A1" w:rsidRDefault="00D478F2" w:rsidP="009711A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Производственная практика </w:t>
      </w:r>
      <w:r w:rsidRPr="00971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МДК.2.</w:t>
      </w:r>
      <w:r w:rsidR="00CF1728" w:rsidRPr="00971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F1728"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F1728" w:rsidRPr="00971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Практика наблюдений трудовой деятельности детей дошкольного возраста</w:t>
      </w:r>
      <w:r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711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является </w:t>
      </w:r>
      <w:r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частью основной профессиональной образовательной программы в соответствии с ФГОС по специальности 44.02.01 «Дошкольное образование» в части освоения основного вида профессиональной деятельности: организация различных видов деятельности и общения детей.  </w:t>
      </w:r>
    </w:p>
    <w:p w:rsidR="00CF1728" w:rsidRPr="009711A1" w:rsidRDefault="00D478F2" w:rsidP="009711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практики</w:t>
      </w:r>
      <w:r w:rsidRPr="0097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формирования у студентов представлений об особенностях педагогического взаимодействия между воспитателем и детьми, овладения специальными компетенциями   в области  </w:t>
      </w:r>
      <w:r w:rsidR="00CF1728"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трудовой деятельности дошкольников.</w:t>
      </w:r>
      <w:r w:rsidR="00CF1728" w:rsidRPr="0097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78F2" w:rsidRPr="009711A1" w:rsidRDefault="00D478F2" w:rsidP="009711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практики:</w:t>
      </w:r>
    </w:p>
    <w:p w:rsidR="00CF1728" w:rsidRPr="009711A1" w:rsidRDefault="00CF1728" w:rsidP="009711A1">
      <w:pPr>
        <w:numPr>
          <w:ilvl w:val="0"/>
          <w:numId w:val="28"/>
        </w:numPr>
        <w:tabs>
          <w:tab w:val="clear" w:pos="10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F1728" w:rsidRPr="009711A1" w:rsidRDefault="00CF1728" w:rsidP="009711A1">
      <w:pPr>
        <w:numPr>
          <w:ilvl w:val="0"/>
          <w:numId w:val="28"/>
        </w:numPr>
        <w:tabs>
          <w:tab w:val="clear" w:pos="10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Создание условий для осознания будущими педагогами значения организации трудовой деятельности у детей дошкольного возраста.</w:t>
      </w:r>
    </w:p>
    <w:p w:rsidR="00CF1728" w:rsidRPr="009711A1" w:rsidRDefault="00CF1728" w:rsidP="009711A1">
      <w:pPr>
        <w:numPr>
          <w:ilvl w:val="0"/>
          <w:numId w:val="28"/>
        </w:numPr>
        <w:tabs>
          <w:tab w:val="clear" w:pos="10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Формирование у студентов умения проектировать, обрабатывать, анализировать и обобщать информацию, полно и правильно отражать её в дневнике практики.</w:t>
      </w:r>
    </w:p>
    <w:p w:rsidR="00CF1728" w:rsidRPr="009711A1" w:rsidRDefault="00CF1728" w:rsidP="009711A1">
      <w:pPr>
        <w:numPr>
          <w:ilvl w:val="0"/>
          <w:numId w:val="28"/>
        </w:numPr>
        <w:tabs>
          <w:tab w:val="clear" w:pos="10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F1728" w:rsidRPr="009711A1" w:rsidRDefault="00CF1728" w:rsidP="009711A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F1728" w:rsidRPr="009711A1" w:rsidRDefault="00CF1728" w:rsidP="009711A1">
      <w:pPr>
        <w:pStyle w:val="ad"/>
        <w:widowControl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    ОК 9. Осуществлять профессиональную деятельность в условиях обновления ее целей, содержания, смены технологий.</w:t>
      </w:r>
    </w:p>
    <w:p w:rsidR="00CF1728" w:rsidRPr="009711A1" w:rsidRDefault="00CF1728" w:rsidP="009711A1">
      <w:pPr>
        <w:pStyle w:val="ad"/>
        <w:widowControl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    ОК 10. Осуществлять профилактику травматизма, обеспечивать охрану жизни и здоровья детей.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CF1728" w:rsidRPr="009711A1" w:rsidRDefault="00CF1728" w:rsidP="009711A1">
      <w:pPr>
        <w:pStyle w:val="ad"/>
        <w:widowControl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    ПК 5.1. Разрабатывать методические материалы на основе примерных с учетом</w:t>
      </w:r>
    </w:p>
    <w:p w:rsidR="00CF1728" w:rsidRPr="009711A1" w:rsidRDefault="00CF1728" w:rsidP="009711A1">
      <w:pPr>
        <w:pStyle w:val="ad"/>
        <w:widowControl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особенностей возраста, группы и отдельных воспитанников.</w:t>
      </w:r>
    </w:p>
    <w:p w:rsidR="00CF1728" w:rsidRPr="009711A1" w:rsidRDefault="00CF1728" w:rsidP="009711A1">
      <w:pPr>
        <w:pStyle w:val="ad"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        ПК 5.2. Создавать в группе предметно-развивающую среду.</w:t>
      </w:r>
    </w:p>
    <w:p w:rsidR="00CF1728" w:rsidRPr="009711A1" w:rsidRDefault="00CF1728" w:rsidP="009711A1">
      <w:pPr>
        <w:pStyle w:val="ad"/>
        <w:widowControl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    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F1728" w:rsidRPr="009711A1" w:rsidRDefault="00CF1728" w:rsidP="009711A1">
      <w:pPr>
        <w:pStyle w:val="ad"/>
        <w:widowControl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    ПК 5.4. Оформлять педагогические разработки в виде отчетов, рефератов, выступлений.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 xml:space="preserve">ПК 5.5. Участвовать в исследовательской и проектной деятельности в области </w:t>
      </w:r>
      <w:r w:rsidRPr="009711A1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образования.</w:t>
      </w:r>
    </w:p>
    <w:p w:rsidR="00CF1728" w:rsidRPr="009711A1" w:rsidRDefault="00CF1728" w:rsidP="009711A1">
      <w:pPr>
        <w:pStyle w:val="ad"/>
        <w:widowControl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Обучающийся в ходе учебной практики должен: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1A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планирования трудовой деятельности детей;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наблюдения и анализа трудовой деятельности детей;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наблюдения за формированием трудовых умений;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разработки предложений по коррекции трудовой деятельности детей.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1A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трудовой деятельностью детей;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ухаживать за растениями и животными;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анализировать приемы организации и руководства посильным трудом дошкольников с учетом возраста и психофизического развития детей;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1A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сущность и своеобразие трудовой деятельности дошкольников;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содержание и способы организации трудовой деятельности дошкольников;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способы ухода за растениями и животными;</w:t>
      </w:r>
    </w:p>
    <w:p w:rsidR="00CF1728" w:rsidRPr="009711A1" w:rsidRDefault="00CF1728" w:rsidP="009711A1">
      <w:pPr>
        <w:pStyle w:val="ad"/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1A1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детей.</w:t>
      </w:r>
    </w:p>
    <w:p w:rsidR="00987E36" w:rsidRPr="009711A1" w:rsidRDefault="00CF1728" w:rsidP="009711A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Pr="00971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71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Практика наблюдений трудовой деятельности детей дошкольного возраста</w:t>
      </w:r>
      <w:r w:rsidRPr="009711A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7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18 часов</w:t>
      </w:r>
      <w:r w:rsidR="00612335" w:rsidRPr="0097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8F2" w:rsidRPr="0097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5 семестре для студентов, обучающихся на базе основного общего образования. Форма организации практики – рассредоточенная.</w:t>
      </w:r>
    </w:p>
    <w:p w:rsidR="00D42515" w:rsidRPr="009711A1" w:rsidRDefault="00D42515" w:rsidP="009711A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Pr="009711A1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335" w:rsidRDefault="00612335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1A1" w:rsidRDefault="009711A1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8F2" w:rsidRPr="009711A1" w:rsidRDefault="0094310A" w:rsidP="009711A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производственной </w:t>
      </w:r>
      <w:r w:rsidR="00D478F2" w:rsidRPr="00971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 в соответствии с видами работ:</w:t>
      </w:r>
    </w:p>
    <w:tbl>
      <w:tblPr>
        <w:tblStyle w:val="1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087"/>
        <w:gridCol w:w="1559"/>
      </w:tblGrid>
      <w:tr w:rsidR="007202E6" w:rsidRPr="009711A1" w:rsidTr="009711A1">
        <w:tc>
          <w:tcPr>
            <w:tcW w:w="1702" w:type="dxa"/>
          </w:tcPr>
          <w:p w:rsidR="007202E6" w:rsidRPr="009711A1" w:rsidRDefault="007202E6" w:rsidP="009711A1">
            <w:pPr>
              <w:keepNext/>
              <w:keepLines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</w:tcPr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202E6" w:rsidRPr="009711A1" w:rsidTr="009711A1">
        <w:tc>
          <w:tcPr>
            <w:tcW w:w="1702" w:type="dxa"/>
          </w:tcPr>
          <w:p w:rsidR="007202E6" w:rsidRPr="009711A1" w:rsidRDefault="00EA4825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7202E6" w:rsidRPr="009711A1" w:rsidRDefault="00AE3472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2E6"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>(в колледже)</w:t>
            </w:r>
          </w:p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совещание </w:t>
            </w:r>
          </w:p>
          <w:p w:rsidR="007202E6" w:rsidRPr="009711A1" w:rsidRDefault="007202E6" w:rsidP="00971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методических рекомендаций к практике - 1 и 2  подгруппа студентов.</w:t>
            </w:r>
          </w:p>
          <w:p w:rsidR="007202E6" w:rsidRPr="009711A1" w:rsidRDefault="007202E6" w:rsidP="009711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Заполнение дневника в соответствии с требованиями - 1 и 2  подгруппа студентов.</w:t>
            </w:r>
            <w:r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(Приложение 1).</w:t>
            </w:r>
          </w:p>
          <w:p w:rsidR="00AE3472" w:rsidRPr="009711A1" w:rsidRDefault="007202E6" w:rsidP="009711A1">
            <w:pPr>
              <w:tabs>
                <w:tab w:val="left" w:pos="7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3.Проектирование  технологической карты 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деятельности,   осуществляемой в ходе режимных моментов </w:t>
            </w:r>
            <w:r w:rsidR="00EA4825" w:rsidRPr="009711A1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>половины  дня -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 подгруппа студентов </w:t>
            </w:r>
            <w:r w:rsidR="00130B97"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</w:t>
            </w:r>
            <w:r w:rsidR="005137EA"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r w:rsidR="005137EA"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рекомендации </w:t>
            </w:r>
            <w:r w:rsidR="005137EA"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6).</w:t>
            </w:r>
          </w:p>
        </w:tc>
        <w:tc>
          <w:tcPr>
            <w:tcW w:w="1559" w:type="dxa"/>
          </w:tcPr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02E6" w:rsidRPr="009711A1" w:rsidTr="009711A1">
        <w:trPr>
          <w:trHeight w:val="2358"/>
        </w:trPr>
        <w:tc>
          <w:tcPr>
            <w:tcW w:w="1702" w:type="dxa"/>
          </w:tcPr>
          <w:p w:rsidR="00EA4825" w:rsidRPr="009711A1" w:rsidRDefault="00AE3472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825"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7202E6" w:rsidRPr="009711A1" w:rsidRDefault="00EA4825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2E6" w:rsidRPr="00971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ДОУ)</w:t>
            </w:r>
          </w:p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второй половины  дня</w:t>
            </w:r>
          </w:p>
          <w:p w:rsidR="007202E6" w:rsidRPr="009711A1" w:rsidRDefault="007202E6" w:rsidP="009711A1">
            <w:pPr>
              <w:tabs>
                <w:tab w:val="left" w:pos="7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второй  половины  дня 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(подъем детей после дневного сна, оздоровительная гимнастика после сна, подг</w:t>
            </w:r>
            <w:r w:rsidR="00527498"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к полднику, полдник, трудовое поручение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подготовка к прогулке, прогулка</w:t>
            </w:r>
            <w:r w:rsidR="00B34AA8"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трудовое поручение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A4825"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A4825"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студентов.</w:t>
            </w:r>
          </w:p>
          <w:p w:rsidR="007202E6" w:rsidRPr="009711A1" w:rsidRDefault="007202E6" w:rsidP="009711A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 самоанализа по  алгоритму с учетом результатов  деятельности детей– 1 и 2 подгруппа студентов </w:t>
            </w:r>
            <w:r w:rsidR="00130B97"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4</w:t>
            </w:r>
            <w:r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E6" w:rsidRPr="009711A1" w:rsidRDefault="007202E6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3472" w:rsidRPr="009711A1" w:rsidTr="009711A1">
        <w:trPr>
          <w:trHeight w:val="2358"/>
        </w:trPr>
        <w:tc>
          <w:tcPr>
            <w:tcW w:w="1702" w:type="dxa"/>
          </w:tcPr>
          <w:p w:rsidR="00EA4825" w:rsidRPr="009711A1" w:rsidRDefault="00EA4825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AE3472" w:rsidRPr="009711A1" w:rsidRDefault="00EA4825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AA8" w:rsidRPr="00971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ДОУ)</w:t>
            </w:r>
          </w:p>
        </w:tc>
        <w:tc>
          <w:tcPr>
            <w:tcW w:w="7087" w:type="dxa"/>
          </w:tcPr>
          <w:p w:rsidR="00B34AA8" w:rsidRPr="009711A1" w:rsidRDefault="00B34AA8" w:rsidP="009711A1">
            <w:pPr>
              <w:tabs>
                <w:tab w:val="num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первой  половины  дня</w:t>
            </w:r>
          </w:p>
          <w:p w:rsidR="00B34AA8" w:rsidRPr="009711A1" w:rsidRDefault="00B34AA8" w:rsidP="00971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первой  половины  дня 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 xml:space="preserve">тренний прием,  утренняя гимнастика,  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Pr="00971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>,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завтраку, завтрак</w:t>
            </w:r>
            <w:r w:rsidRPr="009711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 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после завтрака,  игры</w:t>
            </w:r>
            <w:r w:rsidRPr="00971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занятиями)  - 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подгруппа студентов.</w:t>
            </w:r>
          </w:p>
          <w:p w:rsidR="00B34AA8" w:rsidRPr="009711A1" w:rsidRDefault="00B34AA8" w:rsidP="00971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711A1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первой  половины  дня 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11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прогулке, и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 на прогулке, трудовое поручение, возвращение с прогулки, подготовка к обеду, обед, подготовка ко сну</w:t>
            </w:r>
            <w:r w:rsidRPr="009711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)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подгруппа студентов</w:t>
            </w:r>
          </w:p>
          <w:p w:rsidR="00AE3472" w:rsidRPr="009711A1" w:rsidRDefault="00B34AA8" w:rsidP="009711A1">
            <w:pPr>
              <w:tabs>
                <w:tab w:val="num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 самоанализа по  алгоритму с учетом результатов  деятельности детей– 1 и 2 подгруппа студентов </w:t>
            </w:r>
            <w:r w:rsidR="00130B97"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4</w:t>
            </w:r>
            <w:r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30B97" w:rsidRPr="009711A1" w:rsidRDefault="00130B97" w:rsidP="009711A1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Составление отчёта по итогам практики </w:t>
            </w:r>
            <w:r w:rsidRPr="009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5).</w:t>
            </w:r>
          </w:p>
        </w:tc>
        <w:tc>
          <w:tcPr>
            <w:tcW w:w="1559" w:type="dxa"/>
          </w:tcPr>
          <w:p w:rsidR="00AE3472" w:rsidRPr="009711A1" w:rsidRDefault="00AE3472" w:rsidP="009711A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42515" w:rsidRPr="009711A1" w:rsidRDefault="00D42515" w:rsidP="009711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15" w:rsidRPr="009711A1" w:rsidRDefault="00D42515" w:rsidP="009711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15" w:rsidRPr="009711A1" w:rsidRDefault="00D42515" w:rsidP="009711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1B" w:rsidRPr="009711A1" w:rsidRDefault="00184F1B" w:rsidP="009711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B97" w:rsidRDefault="00130B97" w:rsidP="00D4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B97" w:rsidRDefault="00130B97" w:rsidP="00D4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B97" w:rsidRDefault="00130B97" w:rsidP="00D4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B97" w:rsidRDefault="00130B97" w:rsidP="00D4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1A1" w:rsidRDefault="009711A1" w:rsidP="00D4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B97" w:rsidRPr="00D478F2" w:rsidRDefault="00130B97" w:rsidP="00D4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104" w:rsidRDefault="00F33104" w:rsidP="00D478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D478F2" w:rsidRPr="00083FDE" w:rsidRDefault="009711A1" w:rsidP="00D47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ОФОРМЛЕНИЯ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ДНЕВНИКА ПРАКТИКИ</w:t>
      </w:r>
    </w:p>
    <w:p w:rsidR="00D478F2" w:rsidRDefault="00D478F2" w:rsidP="00D478F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07561C" w:rsidRDefault="0007561C" w:rsidP="00E27734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1C" w:rsidRPr="00D478F2" w:rsidRDefault="0007561C" w:rsidP="000756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ОБЩЕГО И ПРОФЕССИОНАЛЬНОГО ОБРАЗОВАНИЯ </w:t>
      </w:r>
    </w:p>
    <w:p w:rsidR="0007561C" w:rsidRPr="00D478F2" w:rsidRDefault="0007561C" w:rsidP="000756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07561C" w:rsidRPr="00D478F2" w:rsidRDefault="0007561C" w:rsidP="000756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СО «НИЖНЕТАГИЛЬСКИЙ ПЕДАГОГИЧЕСКИЙ КОЛЛЕДЖ №1»</w:t>
      </w:r>
    </w:p>
    <w:p w:rsidR="0007561C" w:rsidRPr="00D478F2" w:rsidRDefault="0007561C" w:rsidP="0007561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1C" w:rsidRPr="00D478F2" w:rsidRDefault="0007561C" w:rsidP="0007561C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94310A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по производственной </w:t>
      </w:r>
      <w:r w:rsidR="00D478F2"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B34AA8" w:rsidRPr="00B34AA8" w:rsidRDefault="00B34AA8" w:rsidP="00B34A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МДК 02.02 «Практика наблюдений трудовой деятельности детей дошкольного возраста» </w:t>
      </w:r>
    </w:p>
    <w:p w:rsidR="00B34AA8" w:rsidRPr="00B34AA8" w:rsidRDefault="00B34AA8" w:rsidP="00B34A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B3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44.02.01 «Дошкольное образование»</w:t>
      </w:r>
    </w:p>
    <w:p w:rsidR="00B34AA8" w:rsidRPr="00B34AA8" w:rsidRDefault="00B34AA8" w:rsidP="00B34A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педагогического образования</w:t>
      </w:r>
    </w:p>
    <w:p w:rsidR="00B34AA8" w:rsidRPr="00B34AA8" w:rsidRDefault="00B34AA8" w:rsidP="00B3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B34AA8" w:rsidRPr="00B34AA8" w:rsidRDefault="00B34AA8" w:rsidP="00B3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34, 35,</w:t>
      </w:r>
      <w:r w:rsidR="0013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группы</w:t>
      </w: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8F2" w:rsidRPr="00D478F2" w:rsidRDefault="00B34AA8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478F2"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(в родительном падеже)</w:t>
      </w: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База практики:</w:t>
      </w: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МБДОУ д/с №_______</w:t>
      </w:r>
    </w:p>
    <w:p w:rsidR="00D478F2" w:rsidRPr="00D478F2" w:rsidRDefault="00D478F2" w:rsidP="00D4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Руководитель  практики:</w:t>
      </w:r>
    </w:p>
    <w:p w:rsidR="00D478F2" w:rsidRDefault="00D478F2" w:rsidP="00D4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________________(Ф.И.О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33104" w:rsidRPr="00D478F2" w:rsidRDefault="00F33104" w:rsidP="00F33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практики</w:t>
      </w:r>
      <w:r w:rsidR="00B34AA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</w:t>
      </w:r>
    </w:p>
    <w:p w:rsidR="00D478F2" w:rsidRPr="00D478F2" w:rsidRDefault="00D478F2" w:rsidP="00D4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B34AA8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Pr="00D478F2" w:rsidRDefault="00D478F2" w:rsidP="00D478F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практике.</w:t>
      </w:r>
    </w:p>
    <w:p w:rsidR="00D478F2" w:rsidRDefault="00D478F2" w:rsidP="00D478F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практики, оформленное в таблице:</w:t>
      </w:r>
    </w:p>
    <w:p w:rsidR="00670076" w:rsidRPr="00D478F2" w:rsidRDefault="00670076" w:rsidP="0067007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566"/>
        <w:gridCol w:w="2153"/>
        <w:gridCol w:w="2277"/>
      </w:tblGrid>
      <w:tr w:rsidR="00D478F2" w:rsidRPr="00D478F2" w:rsidTr="00F57C5C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D478F2" w:rsidRPr="00D478F2" w:rsidTr="00F57C5C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8F2" w:rsidRPr="00D478F2" w:rsidRDefault="00D478F2" w:rsidP="00D47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F2" w:rsidRDefault="00D478F2" w:rsidP="00D47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DE" w:rsidRDefault="00083FDE" w:rsidP="00D47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DE" w:rsidRDefault="00083FDE" w:rsidP="00D47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DE" w:rsidRDefault="00083FDE" w:rsidP="00D47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DE" w:rsidRPr="00D478F2" w:rsidRDefault="00083FDE" w:rsidP="00D47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A8" w:rsidRDefault="00B34AA8" w:rsidP="00D478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AA8" w:rsidRDefault="00B34AA8" w:rsidP="00D478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AA8" w:rsidRDefault="00B34AA8" w:rsidP="00D478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B97" w:rsidRDefault="00130B97" w:rsidP="00D478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765A95" w:rsidRDefault="00D478F2" w:rsidP="009711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765A95" w:rsidRPr="00523A61" w:rsidRDefault="00670076" w:rsidP="00971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  <w:r w:rsidRPr="00523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 В ХОДЕ РЕЖИМНЫХ МОМЕНТОВ</w:t>
      </w:r>
      <w:r w:rsidR="00765A95" w:rsidRPr="00523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ПЕРВОЙ ПОЛОВИНЫ </w:t>
      </w:r>
      <w:r w:rsidRPr="0052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 </w:t>
      </w:r>
      <w:r w:rsidR="00765A95" w:rsidRPr="00523A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___ ВОЗРАСТНОЙ </w:t>
      </w:r>
      <w:r w:rsidR="00527498" w:rsidRPr="00523A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ГРУППЕ МДОУ</w:t>
      </w:r>
      <w:r w:rsidR="00765A95" w:rsidRPr="00523A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Д/С №______</w:t>
      </w:r>
    </w:p>
    <w:p w:rsidR="00765A95" w:rsidRPr="009711A1" w:rsidRDefault="00765A95" w:rsidP="0076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11A1">
        <w:rPr>
          <w:rFonts w:ascii="Times New Roman" w:hAnsi="Times New Roman" w:cs="Times New Roman"/>
          <w:bCs/>
          <w:sz w:val="28"/>
          <w:szCs w:val="28"/>
          <w:lang w:eastAsia="ru-RU"/>
        </w:rPr>
        <w:t>Студентки Ф.И.О._________________________</w:t>
      </w:r>
    </w:p>
    <w:p w:rsidR="00D478F2" w:rsidRPr="00D478F2" w:rsidRDefault="00D478F2" w:rsidP="00D4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Временной ресурс</w:t>
      </w:r>
    </w:p>
    <w:p w:rsidR="00D478F2" w:rsidRPr="00D478F2" w:rsidRDefault="00D478F2" w:rsidP="00D4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Пространственный ресурс</w:t>
      </w:r>
    </w:p>
    <w:p w:rsidR="00D478F2" w:rsidRPr="00D478F2" w:rsidRDefault="00D478F2" w:rsidP="00D4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</w:t>
      </w:r>
    </w:p>
    <w:p w:rsidR="00D478F2" w:rsidRPr="00D478F2" w:rsidRDefault="00D478F2" w:rsidP="00D4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</w:p>
    <w:p w:rsidR="00D478F2" w:rsidRPr="00D478F2" w:rsidRDefault="00D478F2" w:rsidP="00D4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Планируемый результат</w:t>
      </w:r>
    </w:p>
    <w:p w:rsidR="00D478F2" w:rsidRPr="00D478F2" w:rsidRDefault="00D478F2" w:rsidP="00D4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Теоретическое обеспечение (список используемой литературы)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9"/>
        <w:gridCol w:w="1560"/>
        <w:gridCol w:w="1559"/>
        <w:gridCol w:w="1984"/>
        <w:gridCol w:w="1560"/>
      </w:tblGrid>
      <w:tr w:rsidR="001415D2" w:rsidRPr="00D478F2" w:rsidTr="00523A61">
        <w:tc>
          <w:tcPr>
            <w:tcW w:w="2122" w:type="dxa"/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1989" w:type="dxa"/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</w:t>
            </w:r>
          </w:p>
        </w:tc>
        <w:tc>
          <w:tcPr>
            <w:tcW w:w="1984" w:type="dxa"/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достижения цели </w:t>
            </w:r>
            <w:r w:rsidRPr="001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(приемы)</w:t>
            </w:r>
          </w:p>
        </w:tc>
        <w:tc>
          <w:tcPr>
            <w:tcW w:w="1560" w:type="dxa"/>
          </w:tcPr>
          <w:p w:rsidR="00D478F2" w:rsidRPr="00D478F2" w:rsidRDefault="00D478F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415D2" w:rsidRPr="00D478F2" w:rsidTr="00523A61">
        <w:tc>
          <w:tcPr>
            <w:tcW w:w="2122" w:type="dxa"/>
          </w:tcPr>
          <w:p w:rsidR="00D478F2" w:rsidRDefault="00E96977" w:rsidP="001415D2">
            <w:pPr>
              <w:tabs>
                <w:tab w:val="left" w:pos="2280"/>
                <w:tab w:val="center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D2">
              <w:rPr>
                <w:rFonts w:ascii="Times New Roman" w:hAnsi="Times New Roman"/>
                <w:sz w:val="24"/>
                <w:szCs w:val="24"/>
              </w:rPr>
              <w:t>Утренний прием</w:t>
            </w:r>
            <w:r w:rsidR="00523A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A61" w:rsidRPr="00523A61" w:rsidRDefault="00527498" w:rsidP="00523A61">
            <w:pPr>
              <w:tabs>
                <w:tab w:val="left" w:pos="2280"/>
                <w:tab w:val="center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23A61" w:rsidRPr="00523A61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A61" w:rsidRPr="00523A61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23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1989" w:type="dxa"/>
          </w:tcPr>
          <w:p w:rsidR="00D478F2" w:rsidRPr="00D478F2" w:rsidRDefault="00D478F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F2" w:rsidRPr="00D478F2" w:rsidRDefault="00D478F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78F2" w:rsidRPr="00D478F2" w:rsidRDefault="00D478F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478F2" w:rsidRPr="00D478F2" w:rsidRDefault="00D478F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478F2" w:rsidRPr="00D478F2" w:rsidRDefault="00D478F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78F2" w:rsidRPr="00D478F2" w:rsidRDefault="00D478F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1415D2" w:rsidRDefault="00E27734" w:rsidP="001415D2">
            <w:pPr>
              <w:tabs>
                <w:tab w:val="left" w:pos="2280"/>
                <w:tab w:val="center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рудовое поручение 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C204B2" w:rsidRPr="001415D2" w:rsidRDefault="00C05C4D" w:rsidP="001415D2">
            <w:pPr>
              <w:tabs>
                <w:tab w:val="left" w:pos="2280"/>
                <w:tab w:val="center" w:pos="5031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1415D2">
              <w:rPr>
                <w:rFonts w:ascii="Times New Roman" w:hAnsi="Times New Roman" w:cs="Times New Roman"/>
                <w:bCs/>
                <w:sz w:val="24"/>
                <w:szCs w:val="24"/>
              </w:rPr>
              <w:t>Игры до завтрака</w:t>
            </w:r>
          </w:p>
        </w:tc>
        <w:tc>
          <w:tcPr>
            <w:tcW w:w="1989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C204B2" w:rsidRPr="001415D2" w:rsidRDefault="001415D2" w:rsidP="0014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9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4B2" w:rsidRPr="00D478F2" w:rsidRDefault="00C204B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1415D2" w:rsidRDefault="001415D2" w:rsidP="0014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после завтрака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1415D2" w:rsidRDefault="001415D2" w:rsidP="0014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D2">
              <w:rPr>
                <w:rFonts w:ascii="Times New Roman" w:hAnsi="Times New Roman" w:cs="Times New Roman"/>
                <w:bCs/>
                <w:sz w:val="24"/>
                <w:szCs w:val="24"/>
              </w:rPr>
              <w:t>Игры между занятиями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1415D2" w:rsidRDefault="001415D2" w:rsidP="001415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1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1415D2" w:rsidRDefault="001415D2" w:rsidP="0014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1415D2" w:rsidRDefault="001415D2" w:rsidP="0014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рудовое поручение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E96977" w:rsidRDefault="001415D2" w:rsidP="001415D2">
            <w:pPr>
              <w:spacing w:line="21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озвращение с прогулки, </w:t>
            </w:r>
          </w:p>
        </w:tc>
        <w:tc>
          <w:tcPr>
            <w:tcW w:w="1989" w:type="dxa"/>
          </w:tcPr>
          <w:p w:rsidR="001415D2" w:rsidRPr="00D478F2" w:rsidRDefault="001415D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D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E96977" w:rsidRDefault="001415D2" w:rsidP="001415D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D2" w:rsidRPr="00D478F2" w:rsidTr="00523A61">
        <w:tc>
          <w:tcPr>
            <w:tcW w:w="2122" w:type="dxa"/>
          </w:tcPr>
          <w:p w:rsidR="001415D2" w:rsidRPr="00A152B2" w:rsidRDefault="001415D2" w:rsidP="001415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ко сну</w:t>
            </w:r>
          </w:p>
        </w:tc>
        <w:tc>
          <w:tcPr>
            <w:tcW w:w="198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15D2" w:rsidRPr="00D478F2" w:rsidRDefault="001415D2" w:rsidP="0014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8F2" w:rsidRDefault="00D478F2" w:rsidP="00D4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5D2" w:rsidRDefault="001415D2" w:rsidP="00D4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FDE" w:rsidRDefault="00083FDE" w:rsidP="00D4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6A3" w:rsidRDefault="001A66A3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6A3" w:rsidRDefault="001A66A3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97" w:rsidRDefault="00130B97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97" w:rsidRDefault="00130B97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A1" w:rsidRDefault="009711A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A1" w:rsidRDefault="009711A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A1" w:rsidRDefault="009711A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97" w:rsidRDefault="00130B97" w:rsidP="00130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3</w:t>
      </w:r>
    </w:p>
    <w:p w:rsidR="00130B97" w:rsidRDefault="00130B97" w:rsidP="0097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61" w:rsidRPr="00D75659" w:rsidRDefault="00D42515" w:rsidP="00971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  <w:r w:rsidRPr="00D7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 В ХОДЕ РЕЖИМНЫХ МОМЕНТОВ</w:t>
      </w:r>
      <w:r w:rsidR="00523A61" w:rsidRPr="00D7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="00527498" w:rsidRPr="00D7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ПОЛОВИНЫ ДНЯ</w:t>
      </w:r>
      <w:r w:rsidR="00523A61" w:rsidRPr="00D75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___ ВОЗРАСТНОЙ ГРУППЕ   МДОУ Д/С №______</w:t>
      </w:r>
    </w:p>
    <w:p w:rsidR="00523A61" w:rsidRPr="00D75659" w:rsidRDefault="00523A61" w:rsidP="00523A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5659">
        <w:rPr>
          <w:rFonts w:ascii="Times New Roman" w:hAnsi="Times New Roman" w:cs="Times New Roman"/>
          <w:bCs/>
          <w:sz w:val="28"/>
          <w:szCs w:val="28"/>
          <w:lang w:eastAsia="ru-RU"/>
        </w:rPr>
        <w:t>Студентки Ф.И.О._________________________</w:t>
      </w:r>
    </w:p>
    <w:p w:rsidR="00523A61" w:rsidRPr="00D75659" w:rsidRDefault="00523A6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Временной ресурс</w:t>
      </w:r>
    </w:p>
    <w:p w:rsidR="00523A61" w:rsidRPr="00D75659" w:rsidRDefault="00523A6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Пространственный ресурс</w:t>
      </w:r>
    </w:p>
    <w:p w:rsidR="00523A61" w:rsidRPr="00D75659" w:rsidRDefault="00523A6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</w:t>
      </w:r>
    </w:p>
    <w:p w:rsidR="00523A61" w:rsidRPr="00D75659" w:rsidRDefault="00523A6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</w:p>
    <w:p w:rsidR="00523A61" w:rsidRPr="00D75659" w:rsidRDefault="00523A6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Планируемый результат</w:t>
      </w:r>
    </w:p>
    <w:p w:rsidR="00523A61" w:rsidRPr="00D75659" w:rsidRDefault="00523A61" w:rsidP="0052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Теоретическое обеспечение (список используемой литературы)</w:t>
      </w:r>
    </w:p>
    <w:p w:rsidR="004E03CA" w:rsidRPr="00D75659" w:rsidRDefault="004E03CA" w:rsidP="00D47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25"/>
        <w:gridCol w:w="1652"/>
        <w:gridCol w:w="1559"/>
        <w:gridCol w:w="1984"/>
        <w:gridCol w:w="1560"/>
      </w:tblGrid>
      <w:tr w:rsidR="00D37EAF" w:rsidRPr="00D75659" w:rsidTr="00D37EAF">
        <w:tc>
          <w:tcPr>
            <w:tcW w:w="1994" w:type="dxa"/>
          </w:tcPr>
          <w:p w:rsidR="00D42515" w:rsidRPr="00D75659" w:rsidRDefault="00D42515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025" w:type="dxa"/>
          </w:tcPr>
          <w:p w:rsidR="00D42515" w:rsidRPr="00D75659" w:rsidRDefault="00D42515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52" w:type="dxa"/>
          </w:tcPr>
          <w:p w:rsidR="00D42515" w:rsidRPr="00D75659" w:rsidRDefault="00D42515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</w:tcPr>
          <w:p w:rsidR="00D42515" w:rsidRPr="00D75659" w:rsidRDefault="00D42515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</w:t>
            </w:r>
          </w:p>
        </w:tc>
        <w:tc>
          <w:tcPr>
            <w:tcW w:w="1984" w:type="dxa"/>
          </w:tcPr>
          <w:p w:rsidR="00D42515" w:rsidRPr="00D75659" w:rsidRDefault="00D42515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достижения цели (приемы)</w:t>
            </w:r>
          </w:p>
        </w:tc>
        <w:tc>
          <w:tcPr>
            <w:tcW w:w="1560" w:type="dxa"/>
          </w:tcPr>
          <w:p w:rsidR="00D42515" w:rsidRPr="00D75659" w:rsidRDefault="00D42515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D37EAF" w:rsidRPr="00D75659" w:rsidTr="00D37EAF">
        <w:tc>
          <w:tcPr>
            <w:tcW w:w="1994" w:type="dxa"/>
          </w:tcPr>
          <w:p w:rsidR="00D42515" w:rsidRPr="00D75659" w:rsidRDefault="00D37EAF" w:rsidP="00D37EAF">
            <w:p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детей после дневного сна    </w:t>
            </w:r>
          </w:p>
        </w:tc>
        <w:tc>
          <w:tcPr>
            <w:tcW w:w="2025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EAF" w:rsidRPr="00D75659" w:rsidTr="00D37EAF">
        <w:trPr>
          <w:trHeight w:val="772"/>
        </w:trPr>
        <w:tc>
          <w:tcPr>
            <w:tcW w:w="1994" w:type="dxa"/>
          </w:tcPr>
          <w:p w:rsidR="00D42515" w:rsidRPr="00D75659" w:rsidRDefault="00D37EAF" w:rsidP="00D37EAF">
            <w:p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после сна</w:t>
            </w:r>
          </w:p>
        </w:tc>
        <w:tc>
          <w:tcPr>
            <w:tcW w:w="2025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EAF" w:rsidRPr="00D75659" w:rsidTr="00D37EAF">
        <w:trPr>
          <w:trHeight w:val="804"/>
        </w:trPr>
        <w:tc>
          <w:tcPr>
            <w:tcW w:w="1994" w:type="dxa"/>
          </w:tcPr>
          <w:p w:rsidR="00D42515" w:rsidRPr="00D75659" w:rsidRDefault="00D37EAF" w:rsidP="00D37EAF">
            <w:p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25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2515" w:rsidRPr="00D75659" w:rsidRDefault="00D42515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EAF" w:rsidRPr="00D75659" w:rsidTr="00D37EAF">
        <w:trPr>
          <w:trHeight w:val="512"/>
        </w:trPr>
        <w:tc>
          <w:tcPr>
            <w:tcW w:w="1994" w:type="dxa"/>
          </w:tcPr>
          <w:p w:rsidR="00D37EAF" w:rsidRPr="00D75659" w:rsidRDefault="00E27734" w:rsidP="00E27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рудовое поручение </w:t>
            </w:r>
          </w:p>
        </w:tc>
        <w:tc>
          <w:tcPr>
            <w:tcW w:w="2025" w:type="dxa"/>
          </w:tcPr>
          <w:p w:rsidR="00D37EAF" w:rsidRPr="00D75659" w:rsidRDefault="00D37EAF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D37EAF" w:rsidRPr="00D75659" w:rsidRDefault="00D37EAF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37EAF" w:rsidRPr="00D75659" w:rsidRDefault="00D37EAF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37EAF" w:rsidRPr="00D75659" w:rsidRDefault="00D37EAF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37EAF" w:rsidRPr="00D75659" w:rsidRDefault="00D37EAF" w:rsidP="00E9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EAF" w:rsidRPr="00D75659" w:rsidTr="00D37EAF">
        <w:tc>
          <w:tcPr>
            <w:tcW w:w="1994" w:type="dxa"/>
          </w:tcPr>
          <w:p w:rsidR="00D37EAF" w:rsidRPr="00D75659" w:rsidRDefault="00D37EAF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025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EAF" w:rsidRPr="00D75659" w:rsidTr="00D37EAF">
        <w:tc>
          <w:tcPr>
            <w:tcW w:w="1994" w:type="dxa"/>
          </w:tcPr>
          <w:p w:rsidR="00D37EAF" w:rsidRPr="00D75659" w:rsidRDefault="00130B97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рудовое поручение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025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37EAF" w:rsidRPr="00D75659" w:rsidRDefault="00D37EAF" w:rsidP="00D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3CA" w:rsidRPr="00D75659" w:rsidRDefault="004E03CA" w:rsidP="00D47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E03CA" w:rsidRPr="00D75659" w:rsidRDefault="004E03CA" w:rsidP="0044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B4" w:rsidRPr="00D75659" w:rsidRDefault="00023EB4" w:rsidP="00D3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B4" w:rsidRDefault="00023EB4" w:rsidP="00CD1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1A1" w:rsidRDefault="009711A1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1A1" w:rsidRDefault="009711A1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D3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130B97">
      <w:pPr>
        <w:tabs>
          <w:tab w:val="left" w:pos="3300"/>
          <w:tab w:val="right" w:pos="1063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A3" w:rsidRDefault="001A66A3" w:rsidP="00443D98">
      <w:pPr>
        <w:tabs>
          <w:tab w:val="left" w:pos="3300"/>
          <w:tab w:val="right" w:pos="1063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F2" w:rsidRPr="00D478F2" w:rsidRDefault="00914719" w:rsidP="00443D98">
      <w:pPr>
        <w:tabs>
          <w:tab w:val="left" w:pos="3300"/>
          <w:tab w:val="right" w:pos="1063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3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478F2" w:rsidRPr="00443D98" w:rsidRDefault="009711A1" w:rsidP="009711A1">
      <w:pPr>
        <w:shd w:val="clear" w:color="auto" w:fill="FFFFFF"/>
        <w:spacing w:after="0" w:line="240" w:lineRule="auto"/>
        <w:ind w:left="1733" w:right="17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43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ОРГАНИЗАЦИИ СОВМЕСТНОЙ ТРУДОВОЙ ДЕЯТЕЛЬНОСТИ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труда.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оборудование возрасту детей и гигиеническим требованиям?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труда, соответствие ее возрасту и уровню подготовки детей.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длительность труда возрасту, сохранилось ли у детей рабочее настроение, были ли признаки утомления?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мотивы труда, соответствие их возрасту детей.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приемы по распределению обязанностей, есть ли у детей опыт планирования работы?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удачные приемы обучения в процессе труда: трудовым навыкам, планированию работы, продолжительным отношениям, планированию работы.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ли труд воспитательный характер?</w:t>
      </w:r>
    </w:p>
    <w:p w:rsidR="00477754" w:rsidRDefault="00477754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оценки трудовой деятельности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используется в группе результат труда детей?</w:t>
      </w:r>
    </w:p>
    <w:p w:rsidR="00D478F2" w:rsidRPr="00D478F2" w:rsidRDefault="00D478F2" w:rsidP="009711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выводы.</w:t>
      </w:r>
    </w:p>
    <w:p w:rsidR="00D478F2" w:rsidRPr="00D478F2" w:rsidRDefault="00443D98" w:rsidP="005E18A9">
      <w:pPr>
        <w:tabs>
          <w:tab w:val="left" w:pos="260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3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60222" w:rsidRDefault="00B60222" w:rsidP="005E18A9">
      <w:pPr>
        <w:pStyle w:val="ac"/>
        <w:tabs>
          <w:tab w:val="left" w:pos="2604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ОТЧЕТ ПО ИТОГАМ ПРОИЗВОДСТВЕННОЙ ПРАКТИКИ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Студент (ка) ___________________________________________________________________</w:t>
      </w:r>
    </w:p>
    <w:p w:rsidR="00B60222" w:rsidRPr="00463F58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>
        <w:rPr>
          <w:bCs/>
          <w:color w:val="000000"/>
        </w:rPr>
        <w:t>«</w:t>
      </w:r>
      <w:r w:rsidR="007B6AA7">
        <w:rPr>
          <w:bCs/>
          <w:color w:val="000000"/>
        </w:rPr>
        <w:t>.  «ОРГАНИЗАЦИЯ ТРУДОВОЙ ДЕЯТЕЛЬНОСТИ</w:t>
      </w:r>
      <w:r w:rsidRPr="00B60222">
        <w:rPr>
          <w:bCs/>
          <w:color w:val="000000"/>
        </w:rPr>
        <w:t xml:space="preserve"> ДЕТЕЙ»</w:t>
      </w:r>
      <w:r w:rsidRPr="00463F58">
        <w:rPr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="001A66A3">
        <w:rPr>
          <w:color w:val="000000"/>
        </w:rPr>
        <w:t>в объеме  18  час. в период с ________2018 г. по ________2018</w:t>
      </w:r>
      <w:r>
        <w:rPr>
          <w:color w:val="000000"/>
        </w:rPr>
        <w:t xml:space="preserve"> г.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выполнении задач практики самым трудным оказалось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Особенно мне удалось ______________________________________________________________________________________________________________________________________________________________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Считаю (вывод) ______________________________________________________________________________________________________________________________________________________________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Предложения и рекомендации по организации практики: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B60222" w:rsidRDefault="007B6AA7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«____» ______________ 2018</w:t>
      </w:r>
      <w:r w:rsidR="00B60222">
        <w:rPr>
          <w:color w:val="000000"/>
        </w:rPr>
        <w:t xml:space="preserve"> г. Студент (ка)____________/________________</w:t>
      </w:r>
    </w:p>
    <w:p w:rsidR="00B60222" w:rsidRDefault="00B60222" w:rsidP="005E18A9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СОГЛАСОВАНО:</w:t>
      </w:r>
    </w:p>
    <w:p w:rsidR="00914719" w:rsidRDefault="00B60222" w:rsidP="009711A1">
      <w:pPr>
        <w:pStyle w:val="ac"/>
        <w:tabs>
          <w:tab w:val="left" w:pos="2604"/>
        </w:tabs>
        <w:spacing w:line="276" w:lineRule="auto"/>
        <w:rPr>
          <w:b/>
          <w:sz w:val="26"/>
          <w:szCs w:val="26"/>
        </w:rPr>
      </w:pPr>
      <w:r>
        <w:rPr>
          <w:color w:val="000000"/>
        </w:rPr>
        <w:t>Методист практики ___________/________________</w:t>
      </w:r>
    </w:p>
    <w:p w:rsidR="00D478F2" w:rsidRPr="001C3C3E" w:rsidRDefault="00D478F2" w:rsidP="001C3C3E">
      <w:pPr>
        <w:tabs>
          <w:tab w:val="left" w:pos="72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8F2" w:rsidRPr="001C3C3E" w:rsidSect="009711A1">
          <w:footerReference w:type="default" r:id="rId9"/>
          <w:footerReference w:type="first" r:id="rId10"/>
          <w:pgSz w:w="11909" w:h="16834"/>
          <w:pgMar w:top="851" w:right="1419" w:bottom="851" w:left="993" w:header="720" w:footer="720" w:gutter="0"/>
          <w:cols w:space="60"/>
          <w:noEndnote/>
          <w:titlePg/>
          <w:docGrid w:linePitch="326"/>
        </w:sectPr>
      </w:pPr>
    </w:p>
    <w:p w:rsidR="005137EA" w:rsidRPr="005137EA" w:rsidRDefault="005137EA" w:rsidP="005137E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EA" w:rsidRPr="005137EA" w:rsidRDefault="005137EA" w:rsidP="005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EA" w:rsidRPr="005137EA" w:rsidRDefault="005137EA" w:rsidP="005137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37EA" w:rsidRPr="005137EA" w:rsidRDefault="005137EA" w:rsidP="005137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5137EA" w:rsidRPr="005137EA" w:rsidRDefault="005137EA" w:rsidP="005137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37EA" w:rsidRPr="005137EA" w:rsidRDefault="005137EA" w:rsidP="005137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37EA" w:rsidRPr="005137EA" w:rsidRDefault="005137EA" w:rsidP="005137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 ПО ПРОЕКТИРОВАНИЮ И ОРГАНИЗАЦИИ</w:t>
      </w:r>
      <w:r w:rsidRPr="005137EA">
        <w:t xml:space="preserve"> </w:t>
      </w:r>
      <w:r w:rsidRPr="00513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СОВМЕСТНОЙ ТРУДОВОЙ ДЕЯТЕЛЬНОСТИ</w:t>
      </w:r>
    </w:p>
    <w:p w:rsidR="005137EA" w:rsidRPr="005137EA" w:rsidRDefault="005137EA" w:rsidP="005137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EA" w:rsidRPr="005137EA" w:rsidRDefault="005137EA" w:rsidP="0051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трудового воспитания: </w:t>
      </w:r>
    </w:p>
    <w:p w:rsidR="005137EA" w:rsidRPr="005137EA" w:rsidRDefault="005137EA" w:rsidP="005137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</w:t>
      </w: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1653"/>
        <w:gridCol w:w="1514"/>
        <w:gridCol w:w="142"/>
        <w:gridCol w:w="142"/>
        <w:gridCol w:w="896"/>
        <w:gridCol w:w="1276"/>
        <w:gridCol w:w="1133"/>
        <w:gridCol w:w="2977"/>
      </w:tblGrid>
      <w:tr w:rsidR="005137EA" w:rsidRPr="005137EA" w:rsidTr="00690A30">
        <w:tc>
          <w:tcPr>
            <w:tcW w:w="1101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Виды труда</w:t>
            </w:r>
          </w:p>
        </w:tc>
        <w:tc>
          <w:tcPr>
            <w:tcW w:w="1134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Формы работы с детьми</w:t>
            </w:r>
          </w:p>
        </w:tc>
      </w:tr>
      <w:tr w:rsidR="005137EA" w:rsidRPr="005137EA" w:rsidTr="00690A30">
        <w:tc>
          <w:tcPr>
            <w:tcW w:w="1101" w:type="dxa"/>
            <w:vMerge w:val="restart"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Младший дошкольный возраст</w:t>
            </w:r>
          </w:p>
        </w:tc>
        <w:tc>
          <w:tcPr>
            <w:tcW w:w="382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Режимные моменты</w:t>
            </w:r>
          </w:p>
        </w:tc>
        <w:tc>
          <w:tcPr>
            <w:tcW w:w="4347" w:type="dxa"/>
            <w:gridSpan w:val="5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с педагогом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с семьей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rPr>
          <w:trHeight w:val="374"/>
        </w:trPr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обучение, наблюдение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Напоминание, беседы, потешки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Беседы, личный пример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5137EA" w:rsidRPr="005137EA" w:rsidTr="00690A30">
        <w:trPr>
          <w:trHeight w:val="870"/>
        </w:trPr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Напоминание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Разыгрывание игровых ситуаций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</w:t>
            </w:r>
          </w:p>
        </w:tc>
      </w:tr>
      <w:tr w:rsidR="005137EA" w:rsidRPr="005137EA" w:rsidTr="00690A30">
        <w:tc>
          <w:tcPr>
            <w:tcW w:w="1101" w:type="dxa"/>
            <w:vMerge w:val="restart"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Средний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 одевания и раздевания в определенной последовательности. Приучать самостоятельно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</w:tr>
      <w:tr w:rsidR="005137EA" w:rsidRPr="005137EA" w:rsidTr="00690A30">
        <w:trPr>
          <w:trHeight w:val="1268"/>
        </w:trPr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обучение, напоминание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Упражнение, беседа, объяснение, поручение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Рассказ, потешки, напоминание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ситуаций побуждающих детей к оказанию помощи сверстнику и взрослому. 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Напоминание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рассматривание </w:t>
            </w: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 познавательного характера о труде взрослых, досуг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Просмотр </w:t>
            </w: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видеофильмов, диафильмов</w:t>
            </w:r>
          </w:p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Беседа, личный пример 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Учить правильно чистить зубы. Учить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к личным вещам. Развивать желание помогать друг другу.</w:t>
            </w:r>
          </w:p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Объяснение, обучение, напоминание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игры, рассматривание иллюстраций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 развивающие игры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Поручения, игровые ситуации, досуг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игры, сюжетно-ролевые игры, чтение художественной литературы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беседа</w:t>
            </w:r>
          </w:p>
        </w:tc>
      </w:tr>
      <w:tr w:rsidR="005137EA" w:rsidRPr="005137EA" w:rsidTr="00690A30">
        <w:tc>
          <w:tcPr>
            <w:tcW w:w="1101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Хозяйственно-бытовой труд</w:t>
            </w: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Младший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 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показ, объяснение, наблюдение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совместный труд, рассматривание иллюстраций, наблюдение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Продуктивная деятельность, поручения, совместный труд детей 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Беседа, показ, совместный труд детей и взрослых, личный пример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Напоминание</w:t>
            </w:r>
          </w:p>
        </w:tc>
        <w:tc>
          <w:tcPr>
            <w:tcW w:w="2694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2409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Совместный труд детей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Беседа, личный пример, совместный труд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Средний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Побуждать детей к самостоятельному выполнению элементарных поручений. Приучать соблюдать порядок и чистоту в помещениях и на участке. Учит детей самостоятельно выполнять обязанности дежурных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показ, объяснение</w:t>
            </w:r>
          </w:p>
        </w:tc>
        <w:tc>
          <w:tcPr>
            <w:tcW w:w="1656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Обучение, совместный труд, поручения, </w:t>
            </w: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дидактические игры, продуктивная деятельность</w:t>
            </w:r>
          </w:p>
        </w:tc>
        <w:tc>
          <w:tcPr>
            <w:tcW w:w="3447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Творческие задания, дежурство, задания, поручения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беседа, совместный труд детей и взрослых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 развивающие игры. Создание ситуаций, побуждающих детей к закреплению желания бережного отношения  к своему труду и труду других людей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Напоминание</w:t>
            </w:r>
          </w:p>
        </w:tc>
        <w:tc>
          <w:tcPr>
            <w:tcW w:w="1656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3447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Совместный труд детей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Беседа, личный пример, совместный труд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Формирование трудолюбия (порядок на участке и в группе) и  первичных представлений о труде взрослых. Приучать сервировать стол, приводить его в порядок после еды. Учить самостоятельно раскладывать подготовленные воспитателем материалы для занятий, убирать их. Продолжать расширять представления детей о труде взрослых.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показ, объяснение</w:t>
            </w:r>
          </w:p>
        </w:tc>
        <w:tc>
          <w:tcPr>
            <w:tcW w:w="1656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совместный труд, поручения, дидактические игры, продуктивная деятельность, экскурсии</w:t>
            </w:r>
          </w:p>
        </w:tc>
        <w:tc>
          <w:tcPr>
            <w:tcW w:w="3447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Творческие задания, дежурство, задания, поручения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беседа, совместный труд детей и взрослых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Трудовые поручения, участие в совместной со взрослым в уборке игровых уголков, участие в ремонте атрибутов для игр детей и книг. Приучать убирать постель после сна.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показ, объяснение</w:t>
            </w:r>
          </w:p>
        </w:tc>
        <w:tc>
          <w:tcPr>
            <w:tcW w:w="1656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совместный труд, поручения, продуктивная деятельность</w:t>
            </w:r>
          </w:p>
        </w:tc>
        <w:tc>
          <w:tcPr>
            <w:tcW w:w="3447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Творческие задания, дежурство, задания, поручения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беседа, совместный труд детей и взрослых</w:t>
            </w:r>
          </w:p>
        </w:tc>
      </w:tr>
      <w:tr w:rsidR="005137EA" w:rsidRPr="005137EA" w:rsidTr="00690A30">
        <w:trPr>
          <w:trHeight w:val="297"/>
        </w:trPr>
        <w:tc>
          <w:tcPr>
            <w:tcW w:w="1101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Труд в природе</w:t>
            </w:r>
          </w:p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Младши</w:t>
            </w: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</w:t>
            </w:r>
          </w:p>
        </w:tc>
        <w:tc>
          <w:tcPr>
            <w:tcW w:w="1656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Обучение, совместный труд детей и </w:t>
            </w: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взрослых, беседы, чтение художественной литературы</w:t>
            </w:r>
          </w:p>
        </w:tc>
        <w:tc>
          <w:tcPr>
            <w:tcW w:w="3447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Продуктивная деятельность, ведение календаря природы, тематические досуги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напоминание, объяснение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наблюдение</w:t>
            </w:r>
          </w:p>
        </w:tc>
        <w:tc>
          <w:tcPr>
            <w:tcW w:w="1798" w:type="dxa"/>
            <w:gridSpan w:val="3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3305" w:type="dxa"/>
            <w:gridSpan w:val="3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напоминание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Средний дошкольный возраст</w:t>
            </w:r>
          </w:p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rPr>
          <w:trHeight w:val="70"/>
        </w:trPr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Привлекать детей к подкормке птиц. Приучать к работе на огороде и цветнике. Формирование бережного отношения к оборудованию для трудовой деятельности.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</w:t>
            </w:r>
          </w:p>
        </w:tc>
        <w:tc>
          <w:tcPr>
            <w:tcW w:w="1798" w:type="dxa"/>
            <w:gridSpan w:val="3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3305" w:type="dxa"/>
            <w:gridSpan w:val="3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напоминание, объяснение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 развивающие игры. Трудовые поручения.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напоминания</w:t>
            </w:r>
          </w:p>
        </w:tc>
        <w:tc>
          <w:tcPr>
            <w:tcW w:w="1798" w:type="dxa"/>
            <w:gridSpan w:val="3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3305" w:type="dxa"/>
            <w:gridSpan w:val="3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деятельность, игра</w:t>
            </w:r>
          </w:p>
        </w:tc>
        <w:tc>
          <w:tcPr>
            <w:tcW w:w="2977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напоминание, объяснение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. Наблюдение за изменениями, произошедшими со знакомыми растениями и животными. 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</w:t>
            </w:r>
          </w:p>
        </w:tc>
        <w:tc>
          <w:tcPr>
            <w:tcW w:w="1514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2456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411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напоминание, объяснение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tabs>
                <w:tab w:val="left" w:pos="5070"/>
                <w:tab w:val="center" w:pos="62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Привлечение к совместной деятельности.. Дидактические и развивающие игры. Трудовые поручения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напоминания</w:t>
            </w:r>
          </w:p>
        </w:tc>
        <w:tc>
          <w:tcPr>
            <w:tcW w:w="1514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игра, целевые прогулки</w:t>
            </w:r>
          </w:p>
        </w:tc>
        <w:tc>
          <w:tcPr>
            <w:tcW w:w="2456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деятельность, игра, поручения</w:t>
            </w:r>
          </w:p>
        </w:tc>
        <w:tc>
          <w:tcPr>
            <w:tcW w:w="411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Личный пример, напоминание, объяснение</w:t>
            </w:r>
          </w:p>
        </w:tc>
      </w:tr>
      <w:tr w:rsidR="005137EA" w:rsidRPr="005137EA" w:rsidTr="00690A30">
        <w:tc>
          <w:tcPr>
            <w:tcW w:w="1101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</w:p>
        </w:tc>
        <w:tc>
          <w:tcPr>
            <w:tcW w:w="1134" w:type="dxa"/>
            <w:vMerge w:val="restart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 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обучение, напоминание</w:t>
            </w:r>
          </w:p>
        </w:tc>
        <w:tc>
          <w:tcPr>
            <w:tcW w:w="1514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деятельность детей  и взрослых, продуктивная </w:t>
            </w: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2456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411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Творческие задания, выставки, конкурсы</w:t>
            </w:r>
          </w:p>
        </w:tc>
      </w:tr>
      <w:tr w:rsidR="005137EA" w:rsidRPr="005137EA" w:rsidTr="00690A30">
        <w:trPr>
          <w:trHeight w:val="205"/>
        </w:trPr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0" w:type="dxa"/>
            <w:gridSpan w:val="9"/>
          </w:tcPr>
          <w:p w:rsidR="005137EA" w:rsidRPr="005137EA" w:rsidRDefault="005137EA" w:rsidP="00513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Дидактические и развивающие игры. Трудовые поручения, участие со взрослым по ремонту атрибутов для игр детей, подклейке книг, изготовление пособий для занятий, самостоятельное планирование трудовой деятельности</w:t>
            </w:r>
          </w:p>
        </w:tc>
      </w:tr>
      <w:tr w:rsidR="005137EA" w:rsidRPr="005137EA" w:rsidTr="00690A30">
        <w:tc>
          <w:tcPr>
            <w:tcW w:w="1101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37EA" w:rsidRPr="005137EA" w:rsidRDefault="005137EA" w:rsidP="005137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Показ, объяснение, обучение, напоминание</w:t>
            </w:r>
          </w:p>
        </w:tc>
        <w:tc>
          <w:tcPr>
            <w:tcW w:w="1514" w:type="dxa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детей  и взрослых</w:t>
            </w:r>
          </w:p>
        </w:tc>
        <w:tc>
          <w:tcPr>
            <w:tcW w:w="2456" w:type="dxa"/>
            <w:gridSpan w:val="4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</w:t>
            </w:r>
          </w:p>
        </w:tc>
        <w:tc>
          <w:tcPr>
            <w:tcW w:w="4110" w:type="dxa"/>
            <w:gridSpan w:val="2"/>
          </w:tcPr>
          <w:p w:rsidR="005137EA" w:rsidRPr="005137EA" w:rsidRDefault="005137EA" w:rsidP="005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7EA">
              <w:rPr>
                <w:rFonts w:ascii="Times New Roman" w:eastAsia="Times New Roman" w:hAnsi="Times New Roman" w:cs="Times New Roman"/>
                <w:lang w:eastAsia="ru-RU"/>
              </w:rPr>
              <w:t>Творческие задания, выставки, конкурсы</w:t>
            </w:r>
          </w:p>
        </w:tc>
      </w:tr>
    </w:tbl>
    <w:p w:rsidR="005137EA" w:rsidRPr="005137EA" w:rsidRDefault="005137EA" w:rsidP="0051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EA" w:rsidRPr="005137EA" w:rsidRDefault="005137EA" w:rsidP="0051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1A1" w:rsidRDefault="009711A1" w:rsidP="005137E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9711A1" w:rsidSect="005137EA">
          <w:pgSz w:w="16834" w:h="11909" w:orient="landscape"/>
          <w:pgMar w:top="426" w:right="851" w:bottom="426" w:left="851" w:header="720" w:footer="720" w:gutter="0"/>
          <w:cols w:space="60"/>
          <w:noEndnote/>
          <w:titlePg/>
          <w:docGrid w:linePitch="326"/>
        </w:sectPr>
      </w:pPr>
    </w:p>
    <w:p w:rsidR="005137EA" w:rsidRDefault="005137EA" w:rsidP="009711A1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 литературы:</w:t>
      </w:r>
    </w:p>
    <w:p w:rsidR="005137EA" w:rsidRDefault="005137EA" w:rsidP="009711A1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37EA" w:rsidRDefault="005137EA" w:rsidP="009711A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5137EA" w:rsidRPr="001C3C3E" w:rsidRDefault="005137EA" w:rsidP="009711A1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>« От рождения до школы»  под. ред Н.Е.Вераксы, Т.С. Комаровой, М.А.Васильевой.</w:t>
      </w:r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 М.: Академия, 2016.</w:t>
      </w:r>
    </w:p>
    <w:p w:rsidR="005137EA" w:rsidRDefault="005137EA" w:rsidP="009711A1">
      <w:pPr>
        <w:pStyle w:val="a4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lang w:eastAsia="ru-RU"/>
        </w:rPr>
        <w:t xml:space="preserve">Артемова А.   Дидактические игры по ознакомлению с окружающим. </w:t>
      </w: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М.; Просвещение, 2006.</w:t>
      </w:r>
    </w:p>
    <w:p w:rsidR="005137EA" w:rsidRPr="001C3C3E" w:rsidRDefault="005137EA" w:rsidP="009711A1">
      <w:pPr>
        <w:pStyle w:val="a4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З. М. Развивающие игры: для детей младшего дошкольного возраста: практ. пособие. / З. М. Богуславская, Е.О.Смирнова-М.; Просвещение,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EA" w:rsidRPr="001C3C3E" w:rsidRDefault="005137EA" w:rsidP="009711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Н.Ф. Губанова «Развитие игровой деятельности» М.: Академия, 2014.</w:t>
      </w:r>
    </w:p>
    <w:p w:rsidR="005137EA" w:rsidRPr="001C3C3E" w:rsidRDefault="005137EA" w:rsidP="009711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Программа и методические рекомендации. – М.: Мозаика – Синтез, 2010.</w:t>
      </w:r>
    </w:p>
    <w:p w:rsidR="005137EA" w:rsidRPr="001C3C3E" w:rsidRDefault="005137EA" w:rsidP="009711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Комарова Т.С. Обучение детей технике рисования. – М.: Педагогическое общество России, 2005.</w:t>
      </w:r>
    </w:p>
    <w:p w:rsidR="005137EA" w:rsidRPr="001C3C3E" w:rsidRDefault="005137EA" w:rsidP="009711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Козлова С. А.  Дошкольная педагогика: учеб. пособие./С.  А.  Козлова,  Т. А. Куликова.-2-е. изд. испр. </w:t>
      </w:r>
      <w:r>
        <w:rPr>
          <w:rFonts w:ascii="Times New Roman" w:eastAsia="Calibri" w:hAnsi="Times New Roman" w:cs="Times New Roman"/>
          <w:sz w:val="24"/>
          <w:szCs w:val="24"/>
        </w:rPr>
        <w:t>и доп.-М.: Академия, 2000</w:t>
      </w:r>
      <w:r w:rsidRPr="001C3C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7EA" w:rsidRPr="00D478F2" w:rsidRDefault="005137EA" w:rsidP="009711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8.Лыкова И.А. Изобразительная деятельность в детском саду.. – М. : «КАРАПУЗ», 2009. </w:t>
      </w:r>
    </w:p>
    <w:p w:rsidR="005137EA" w:rsidRPr="005137EA" w:rsidRDefault="005137EA" w:rsidP="0097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EA" w:rsidRPr="005137EA" w:rsidRDefault="005137EA" w:rsidP="00971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1A1" w:rsidRDefault="009711A1" w:rsidP="005137E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11A1" w:rsidSect="009711A1">
          <w:pgSz w:w="11909" w:h="16834"/>
          <w:pgMar w:top="851" w:right="425" w:bottom="851" w:left="425" w:header="720" w:footer="720" w:gutter="0"/>
          <w:cols w:space="60"/>
          <w:noEndnote/>
          <w:titlePg/>
          <w:docGrid w:linePitch="326"/>
        </w:sectPr>
      </w:pPr>
    </w:p>
    <w:p w:rsidR="005137EA" w:rsidRPr="005137EA" w:rsidRDefault="005137EA" w:rsidP="005137E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37EA" w:rsidRPr="005137EA" w:rsidSect="005137EA">
      <w:pgSz w:w="16834" w:h="11909" w:orient="landscape"/>
      <w:pgMar w:top="426" w:right="851" w:bottom="426" w:left="85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0F" w:rsidRDefault="0066140F" w:rsidP="00987E36">
      <w:pPr>
        <w:spacing w:after="0" w:line="240" w:lineRule="auto"/>
      </w:pPr>
      <w:r>
        <w:separator/>
      </w:r>
    </w:p>
  </w:endnote>
  <w:endnote w:type="continuationSeparator" w:id="0">
    <w:p w:rsidR="0066140F" w:rsidRDefault="0066140F" w:rsidP="0098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909552"/>
      <w:docPartObj>
        <w:docPartGallery w:val="Page Numbers (Bottom of Page)"/>
        <w:docPartUnique/>
      </w:docPartObj>
    </w:sdtPr>
    <w:sdtEndPr/>
    <w:sdtContent>
      <w:p w:rsidR="00CE50C5" w:rsidRDefault="00CE50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C5" w:rsidRDefault="00CE50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68713"/>
      <w:docPartObj>
        <w:docPartGallery w:val="Page Numbers (Bottom of Page)"/>
        <w:docPartUnique/>
      </w:docPartObj>
    </w:sdtPr>
    <w:sdtEndPr/>
    <w:sdtContent>
      <w:p w:rsidR="00CE50C5" w:rsidRDefault="00CE50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A1">
          <w:rPr>
            <w:noProof/>
          </w:rPr>
          <w:t>1</w:t>
        </w:r>
        <w:r>
          <w:fldChar w:fldCharType="end"/>
        </w:r>
      </w:p>
    </w:sdtContent>
  </w:sdt>
  <w:p w:rsidR="00CE50C5" w:rsidRDefault="00CE5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0F" w:rsidRDefault="0066140F" w:rsidP="00987E36">
      <w:pPr>
        <w:spacing w:after="0" w:line="240" w:lineRule="auto"/>
      </w:pPr>
      <w:r>
        <w:separator/>
      </w:r>
    </w:p>
  </w:footnote>
  <w:footnote w:type="continuationSeparator" w:id="0">
    <w:p w:rsidR="0066140F" w:rsidRDefault="0066140F" w:rsidP="0098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4FE"/>
    <w:multiLevelType w:val="hybridMultilevel"/>
    <w:tmpl w:val="97FAF8E0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A48100">
      <w:start w:val="12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91F"/>
    <w:multiLevelType w:val="hybridMultilevel"/>
    <w:tmpl w:val="E31A1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51D3"/>
    <w:multiLevelType w:val="hybridMultilevel"/>
    <w:tmpl w:val="C3960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663A4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E5DFC"/>
    <w:multiLevelType w:val="hybridMultilevel"/>
    <w:tmpl w:val="B11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4667C"/>
    <w:multiLevelType w:val="hybridMultilevel"/>
    <w:tmpl w:val="F90A87D8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2158"/>
    <w:multiLevelType w:val="hybridMultilevel"/>
    <w:tmpl w:val="3F20FC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1450"/>
    <w:multiLevelType w:val="hybridMultilevel"/>
    <w:tmpl w:val="0DE09E3A"/>
    <w:lvl w:ilvl="0" w:tplc="2D60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7D1"/>
    <w:multiLevelType w:val="hybridMultilevel"/>
    <w:tmpl w:val="49722BA2"/>
    <w:lvl w:ilvl="0" w:tplc="2D60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9418B"/>
    <w:multiLevelType w:val="multilevel"/>
    <w:tmpl w:val="876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6954D2"/>
    <w:multiLevelType w:val="hybridMultilevel"/>
    <w:tmpl w:val="AAA4E47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86480C"/>
    <w:multiLevelType w:val="hybridMultilevel"/>
    <w:tmpl w:val="52F61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CD55DE"/>
    <w:multiLevelType w:val="hybridMultilevel"/>
    <w:tmpl w:val="F7C28C36"/>
    <w:lvl w:ilvl="0" w:tplc="FFFFFFFF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32C73"/>
    <w:multiLevelType w:val="hybridMultilevel"/>
    <w:tmpl w:val="F2EE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64A95"/>
    <w:multiLevelType w:val="hybridMultilevel"/>
    <w:tmpl w:val="083E9E6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7A7CC5"/>
    <w:multiLevelType w:val="hybridMultilevel"/>
    <w:tmpl w:val="F02A0830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996E37"/>
    <w:multiLevelType w:val="multilevel"/>
    <w:tmpl w:val="F78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F14B7"/>
    <w:multiLevelType w:val="hybridMultilevel"/>
    <w:tmpl w:val="55B8E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353C8B"/>
    <w:multiLevelType w:val="hybridMultilevel"/>
    <w:tmpl w:val="D97C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B0103"/>
    <w:multiLevelType w:val="multilevel"/>
    <w:tmpl w:val="19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36F08"/>
    <w:multiLevelType w:val="hybridMultilevel"/>
    <w:tmpl w:val="DF0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307BB"/>
    <w:multiLevelType w:val="hybridMultilevel"/>
    <w:tmpl w:val="89505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675BF"/>
    <w:multiLevelType w:val="hybridMultilevel"/>
    <w:tmpl w:val="004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4090C"/>
    <w:multiLevelType w:val="hybridMultilevel"/>
    <w:tmpl w:val="9B14F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5E7773"/>
    <w:multiLevelType w:val="hybridMultilevel"/>
    <w:tmpl w:val="B28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7072D"/>
    <w:multiLevelType w:val="hybridMultilevel"/>
    <w:tmpl w:val="4946572C"/>
    <w:lvl w:ilvl="0" w:tplc="B7D03B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0A83"/>
    <w:multiLevelType w:val="hybridMultilevel"/>
    <w:tmpl w:val="DCD0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62AD8"/>
    <w:multiLevelType w:val="hybridMultilevel"/>
    <w:tmpl w:val="A74EE164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D2EA4"/>
    <w:multiLevelType w:val="hybridMultilevel"/>
    <w:tmpl w:val="F1364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495BF9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5B383F3C"/>
    <w:multiLevelType w:val="hybridMultilevel"/>
    <w:tmpl w:val="2D7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001E6"/>
    <w:multiLevelType w:val="hybridMultilevel"/>
    <w:tmpl w:val="90F0D5A0"/>
    <w:lvl w:ilvl="0" w:tplc="E72C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0009E"/>
    <w:multiLevelType w:val="multilevel"/>
    <w:tmpl w:val="A530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179B5"/>
    <w:multiLevelType w:val="hybridMultilevel"/>
    <w:tmpl w:val="D1DA2B4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2E6711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26D4E68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67241F7D"/>
    <w:multiLevelType w:val="hybridMultilevel"/>
    <w:tmpl w:val="71486C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9">
    <w:nsid w:val="684A2D9B"/>
    <w:multiLevelType w:val="hybridMultilevel"/>
    <w:tmpl w:val="9BAEE162"/>
    <w:lvl w:ilvl="0" w:tplc="EA988D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865BB1"/>
    <w:multiLevelType w:val="hybridMultilevel"/>
    <w:tmpl w:val="CD7EE900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AEE0227"/>
    <w:multiLevelType w:val="hybridMultilevel"/>
    <w:tmpl w:val="BC6A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1314F2"/>
    <w:multiLevelType w:val="hybridMultilevel"/>
    <w:tmpl w:val="9D88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9743A"/>
    <w:multiLevelType w:val="hybridMultilevel"/>
    <w:tmpl w:val="4C5CF1A0"/>
    <w:lvl w:ilvl="0" w:tplc="2D60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36639"/>
    <w:multiLevelType w:val="hybridMultilevel"/>
    <w:tmpl w:val="3E6AD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7">
    <w:nsid w:val="7DE471B9"/>
    <w:multiLevelType w:val="hybridMultilevel"/>
    <w:tmpl w:val="294E1D72"/>
    <w:lvl w:ilvl="0" w:tplc="1FB6E74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E7E88"/>
    <w:multiLevelType w:val="hybridMultilevel"/>
    <w:tmpl w:val="DFF4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B23227"/>
    <w:multiLevelType w:val="hybridMultilevel"/>
    <w:tmpl w:val="5ECC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33"/>
  </w:num>
  <w:num w:numId="4">
    <w:abstractNumId w:val="19"/>
  </w:num>
  <w:num w:numId="5">
    <w:abstractNumId w:val="30"/>
  </w:num>
  <w:num w:numId="6">
    <w:abstractNumId w:val="12"/>
  </w:num>
  <w:num w:numId="7">
    <w:abstractNumId w:val="41"/>
  </w:num>
  <w:num w:numId="8">
    <w:abstractNumId w:val="20"/>
  </w:num>
  <w:num w:numId="9">
    <w:abstractNumId w:val="46"/>
  </w:num>
  <w:num w:numId="10">
    <w:abstractNumId w:val="40"/>
  </w:num>
  <w:num w:numId="11">
    <w:abstractNumId w:val="13"/>
  </w:num>
  <w:num w:numId="12">
    <w:abstractNumId w:val="31"/>
  </w:num>
  <w:num w:numId="13">
    <w:abstractNumId w:val="36"/>
  </w:num>
  <w:num w:numId="14">
    <w:abstractNumId w:val="37"/>
  </w:num>
  <w:num w:numId="15">
    <w:abstractNumId w:val="22"/>
  </w:num>
  <w:num w:numId="16">
    <w:abstractNumId w:val="5"/>
  </w:num>
  <w:num w:numId="17">
    <w:abstractNumId w:val="39"/>
  </w:num>
  <w:num w:numId="18">
    <w:abstractNumId w:val="14"/>
  </w:num>
  <w:num w:numId="19">
    <w:abstractNumId w:val="47"/>
  </w:num>
  <w:num w:numId="20">
    <w:abstractNumId w:val="1"/>
  </w:num>
  <w:num w:numId="21">
    <w:abstractNumId w:val="25"/>
  </w:num>
  <w:num w:numId="22">
    <w:abstractNumId w:val="10"/>
  </w:num>
  <w:num w:numId="23">
    <w:abstractNumId w:val="32"/>
  </w:num>
  <w:num w:numId="24">
    <w:abstractNumId w:val="4"/>
  </w:num>
  <w:num w:numId="25">
    <w:abstractNumId w:val="27"/>
  </w:num>
  <w:num w:numId="26">
    <w:abstractNumId w:val="18"/>
  </w:num>
  <w:num w:numId="27">
    <w:abstractNumId w:val="21"/>
  </w:num>
  <w:num w:numId="28">
    <w:abstractNumId w:val="42"/>
  </w:num>
  <w:num w:numId="29">
    <w:abstractNumId w:val="38"/>
  </w:num>
  <w:num w:numId="30">
    <w:abstractNumId w:val="7"/>
  </w:num>
  <w:num w:numId="31">
    <w:abstractNumId w:val="2"/>
  </w:num>
  <w:num w:numId="32">
    <w:abstractNumId w:val="23"/>
  </w:num>
  <w:num w:numId="33">
    <w:abstractNumId w:val="0"/>
  </w:num>
  <w:num w:numId="34">
    <w:abstractNumId w:val="29"/>
  </w:num>
  <w:num w:numId="35">
    <w:abstractNumId w:val="6"/>
  </w:num>
  <w:num w:numId="36">
    <w:abstractNumId w:val="48"/>
  </w:num>
  <w:num w:numId="37">
    <w:abstractNumId w:val="8"/>
  </w:num>
  <w:num w:numId="38">
    <w:abstractNumId w:val="24"/>
  </w:num>
  <w:num w:numId="39">
    <w:abstractNumId w:val="45"/>
  </w:num>
  <w:num w:numId="40">
    <w:abstractNumId w:val="9"/>
  </w:num>
  <w:num w:numId="41">
    <w:abstractNumId w:val="28"/>
  </w:num>
  <w:num w:numId="42">
    <w:abstractNumId w:val="43"/>
  </w:num>
  <w:num w:numId="43">
    <w:abstractNumId w:val="49"/>
  </w:num>
  <w:num w:numId="44">
    <w:abstractNumId w:val="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5"/>
  </w:num>
  <w:num w:numId="48">
    <w:abstractNumId w:val="11"/>
  </w:num>
  <w:num w:numId="49">
    <w:abstractNumId w:val="1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DFB"/>
    <w:rsid w:val="0001245E"/>
    <w:rsid w:val="00022DFB"/>
    <w:rsid w:val="00023EB4"/>
    <w:rsid w:val="000322F1"/>
    <w:rsid w:val="0007561C"/>
    <w:rsid w:val="00083FDE"/>
    <w:rsid w:val="000D727B"/>
    <w:rsid w:val="00130B97"/>
    <w:rsid w:val="001415D2"/>
    <w:rsid w:val="00160D04"/>
    <w:rsid w:val="00160F2D"/>
    <w:rsid w:val="001727DD"/>
    <w:rsid w:val="00182446"/>
    <w:rsid w:val="00184F1B"/>
    <w:rsid w:val="001A66A3"/>
    <w:rsid w:val="001C361D"/>
    <w:rsid w:val="001C3C3E"/>
    <w:rsid w:val="00211720"/>
    <w:rsid w:val="00224102"/>
    <w:rsid w:val="002B1E00"/>
    <w:rsid w:val="002F72BB"/>
    <w:rsid w:val="00366E3A"/>
    <w:rsid w:val="00374A04"/>
    <w:rsid w:val="003A60FD"/>
    <w:rsid w:val="003C2570"/>
    <w:rsid w:val="003D196F"/>
    <w:rsid w:val="003F3501"/>
    <w:rsid w:val="003F7491"/>
    <w:rsid w:val="00441A68"/>
    <w:rsid w:val="00443D98"/>
    <w:rsid w:val="00477754"/>
    <w:rsid w:val="00484E34"/>
    <w:rsid w:val="004E03CA"/>
    <w:rsid w:val="005137EA"/>
    <w:rsid w:val="00520D1A"/>
    <w:rsid w:val="00523A61"/>
    <w:rsid w:val="00527498"/>
    <w:rsid w:val="005E18A9"/>
    <w:rsid w:val="00612335"/>
    <w:rsid w:val="00631D6A"/>
    <w:rsid w:val="0066140F"/>
    <w:rsid w:val="00670076"/>
    <w:rsid w:val="00677095"/>
    <w:rsid w:val="006A6B26"/>
    <w:rsid w:val="006B6546"/>
    <w:rsid w:val="006C3FD6"/>
    <w:rsid w:val="006D2627"/>
    <w:rsid w:val="006D31BB"/>
    <w:rsid w:val="007039A2"/>
    <w:rsid w:val="007130D5"/>
    <w:rsid w:val="007202E6"/>
    <w:rsid w:val="00740863"/>
    <w:rsid w:val="00755600"/>
    <w:rsid w:val="00765A95"/>
    <w:rsid w:val="007666E3"/>
    <w:rsid w:val="007B6AA7"/>
    <w:rsid w:val="007C29D7"/>
    <w:rsid w:val="00802A68"/>
    <w:rsid w:val="0080625C"/>
    <w:rsid w:val="008442B9"/>
    <w:rsid w:val="008700D1"/>
    <w:rsid w:val="00883F1B"/>
    <w:rsid w:val="00892F21"/>
    <w:rsid w:val="008E661B"/>
    <w:rsid w:val="00914458"/>
    <w:rsid w:val="00914719"/>
    <w:rsid w:val="0094310A"/>
    <w:rsid w:val="00945751"/>
    <w:rsid w:val="009711A1"/>
    <w:rsid w:val="00980BFD"/>
    <w:rsid w:val="0098510C"/>
    <w:rsid w:val="00987E36"/>
    <w:rsid w:val="009F5BB3"/>
    <w:rsid w:val="00A23F0C"/>
    <w:rsid w:val="00A25A4A"/>
    <w:rsid w:val="00A5574F"/>
    <w:rsid w:val="00A977C1"/>
    <w:rsid w:val="00AB1293"/>
    <w:rsid w:val="00AD7656"/>
    <w:rsid w:val="00AE3472"/>
    <w:rsid w:val="00B02C54"/>
    <w:rsid w:val="00B13207"/>
    <w:rsid w:val="00B319DB"/>
    <w:rsid w:val="00B34AA8"/>
    <w:rsid w:val="00B60222"/>
    <w:rsid w:val="00B910F7"/>
    <w:rsid w:val="00B956B7"/>
    <w:rsid w:val="00BB41E2"/>
    <w:rsid w:val="00BE53DF"/>
    <w:rsid w:val="00C05C4D"/>
    <w:rsid w:val="00C204B2"/>
    <w:rsid w:val="00C6062C"/>
    <w:rsid w:val="00C84B6C"/>
    <w:rsid w:val="00CD15F5"/>
    <w:rsid w:val="00CE50C5"/>
    <w:rsid w:val="00CF1728"/>
    <w:rsid w:val="00D37EAF"/>
    <w:rsid w:val="00D42515"/>
    <w:rsid w:val="00D478F2"/>
    <w:rsid w:val="00D5215D"/>
    <w:rsid w:val="00D75659"/>
    <w:rsid w:val="00D8378B"/>
    <w:rsid w:val="00DA7D4B"/>
    <w:rsid w:val="00DE06C0"/>
    <w:rsid w:val="00E1655C"/>
    <w:rsid w:val="00E27734"/>
    <w:rsid w:val="00E6067C"/>
    <w:rsid w:val="00E905EE"/>
    <w:rsid w:val="00E96977"/>
    <w:rsid w:val="00EA36E6"/>
    <w:rsid w:val="00EA4825"/>
    <w:rsid w:val="00EE3658"/>
    <w:rsid w:val="00F26271"/>
    <w:rsid w:val="00F33104"/>
    <w:rsid w:val="00F41E0E"/>
    <w:rsid w:val="00F46E98"/>
    <w:rsid w:val="00F57C5C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CCCB-0014-40EA-8F7D-A843E5A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F5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5137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37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EA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37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137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2BB"/>
    <w:pPr>
      <w:ind w:left="720"/>
      <w:contextualSpacing/>
    </w:pPr>
  </w:style>
  <w:style w:type="character" w:customStyle="1" w:styleId="apple-converted-space">
    <w:name w:val="apple-converted-space"/>
    <w:basedOn w:val="a0"/>
    <w:rsid w:val="002B1E00"/>
  </w:style>
  <w:style w:type="character" w:styleId="a5">
    <w:name w:val="Strong"/>
    <w:basedOn w:val="a0"/>
    <w:uiPriority w:val="22"/>
    <w:qFormat/>
    <w:rsid w:val="002B1E00"/>
    <w:rPr>
      <w:b/>
      <w:bCs/>
    </w:rPr>
  </w:style>
  <w:style w:type="paragraph" w:styleId="a6">
    <w:name w:val="header"/>
    <w:basedOn w:val="a"/>
    <w:link w:val="a7"/>
    <w:unhideWhenUsed/>
    <w:rsid w:val="0098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87E36"/>
  </w:style>
  <w:style w:type="paragraph" w:styleId="a8">
    <w:name w:val="footer"/>
    <w:basedOn w:val="a"/>
    <w:link w:val="a9"/>
    <w:uiPriority w:val="99"/>
    <w:unhideWhenUsed/>
    <w:rsid w:val="0098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E36"/>
  </w:style>
  <w:style w:type="paragraph" w:styleId="aa">
    <w:name w:val="Balloon Text"/>
    <w:basedOn w:val="a"/>
    <w:link w:val="ab"/>
    <w:uiPriority w:val="99"/>
    <w:semiHidden/>
    <w:unhideWhenUsed/>
    <w:rsid w:val="003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2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rsid w:val="00CF1728"/>
    <w:pPr>
      <w:spacing w:after="0" w:line="240" w:lineRule="auto"/>
      <w:ind w:left="283" w:hanging="283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13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3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3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37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37EA"/>
  </w:style>
  <w:style w:type="numbering" w:customStyle="1" w:styleId="110">
    <w:name w:val="Нет списка11"/>
    <w:next w:val="a2"/>
    <w:uiPriority w:val="99"/>
    <w:semiHidden/>
    <w:unhideWhenUsed/>
    <w:rsid w:val="005137EA"/>
  </w:style>
  <w:style w:type="paragraph" w:styleId="21">
    <w:name w:val="List 2"/>
    <w:basedOn w:val="a"/>
    <w:rsid w:val="005137EA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137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5137EA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5137EA"/>
    <w:rPr>
      <w:rFonts w:eastAsia="Times New Roman"/>
      <w:lang w:eastAsia="ru-RU"/>
    </w:rPr>
  </w:style>
  <w:style w:type="numbering" w:customStyle="1" w:styleId="1110">
    <w:name w:val="Нет списка111"/>
    <w:next w:val="a2"/>
    <w:semiHidden/>
    <w:rsid w:val="005137EA"/>
  </w:style>
  <w:style w:type="table" w:customStyle="1" w:styleId="1111">
    <w:name w:val="Сетка таблицы111"/>
    <w:basedOn w:val="a1"/>
    <w:next w:val="a3"/>
    <w:uiPriority w:val="59"/>
    <w:rsid w:val="0051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137EA"/>
  </w:style>
  <w:style w:type="paragraph" w:styleId="af1">
    <w:name w:val="Body Text Indent"/>
    <w:basedOn w:val="a"/>
    <w:link w:val="af2"/>
    <w:rsid w:val="005137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13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137E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5137EA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22">
    <w:name w:val="Body Text Indent 2"/>
    <w:basedOn w:val="a"/>
    <w:link w:val="23"/>
    <w:rsid w:val="005137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3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137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37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51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"/>
    <w:rsid w:val="0051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1806-2008-4C1C-9381-B9F2E6EE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36</cp:revision>
  <cp:lastPrinted>2018-11-04T10:01:00Z</cp:lastPrinted>
  <dcterms:created xsi:type="dcterms:W3CDTF">2016-09-24T09:11:00Z</dcterms:created>
  <dcterms:modified xsi:type="dcterms:W3CDTF">2018-11-04T10:02:00Z</dcterms:modified>
</cp:coreProperties>
</file>