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2D6F" w14:textId="235CCD8E" w:rsidR="000736F0" w:rsidRPr="00D60A35" w:rsidRDefault="000A0B65" w:rsidP="00A96F5A">
      <w:pPr>
        <w:pStyle w:val="a3"/>
        <w:rPr>
          <w:i/>
        </w:rPr>
      </w:pPr>
      <w:r w:rsidRPr="00D60A35">
        <w:rPr>
          <w:i/>
        </w:rPr>
        <w:t>«Аджика на зиму»</w:t>
      </w:r>
    </w:p>
    <w:p w14:paraId="05A7BFAA" w14:textId="15B2CF8C" w:rsidR="000736F0" w:rsidRDefault="008669B3">
      <w:pPr>
        <w:pStyle w:val="1"/>
      </w:pPr>
      <w:r>
        <w:t>Ингредиенты</w:t>
      </w:r>
      <w:r w:rsidR="00725DDF">
        <w:t>:</w:t>
      </w:r>
    </w:p>
    <w:p w14:paraId="07D0F8DE" w14:textId="62F601F8" w:rsidR="00725DDF" w:rsidRPr="00856A00" w:rsidRDefault="00814A04" w:rsidP="00814A04">
      <w:pPr>
        <w:pStyle w:val="af7"/>
        <w:numPr>
          <w:ilvl w:val="0"/>
          <w:numId w:val="20"/>
        </w:numPr>
      </w:pPr>
      <w:r>
        <w:rPr>
          <w:b/>
        </w:rPr>
        <w:t>Помидоры</w:t>
      </w:r>
      <w:r w:rsidR="009A607A">
        <w:rPr>
          <w:b/>
        </w:rPr>
        <w:t xml:space="preserve"> 2кг</w:t>
      </w:r>
    </w:p>
    <w:p w14:paraId="12B67624" w14:textId="09F5AD30" w:rsidR="00856A00" w:rsidRPr="00856A00" w:rsidRDefault="00856A00" w:rsidP="00814A04">
      <w:pPr>
        <w:pStyle w:val="af7"/>
        <w:numPr>
          <w:ilvl w:val="0"/>
          <w:numId w:val="20"/>
        </w:numPr>
        <w:rPr>
          <w:b/>
        </w:rPr>
      </w:pPr>
      <w:r w:rsidRPr="00856A00">
        <w:rPr>
          <w:b/>
        </w:rPr>
        <w:t>Перец болгарский 7шт</w:t>
      </w:r>
    </w:p>
    <w:p w14:paraId="3101BE5D" w14:textId="37BF700D" w:rsidR="00856A00" w:rsidRPr="00F57A39" w:rsidRDefault="00856A00" w:rsidP="00814A04">
      <w:pPr>
        <w:pStyle w:val="af7"/>
        <w:numPr>
          <w:ilvl w:val="0"/>
          <w:numId w:val="20"/>
        </w:numPr>
      </w:pPr>
      <w:r>
        <w:rPr>
          <w:b/>
        </w:rPr>
        <w:t>Перец острый 5шт</w:t>
      </w:r>
    </w:p>
    <w:p w14:paraId="463A742B" w14:textId="353A4028" w:rsidR="00F57A39" w:rsidRPr="00F57A39" w:rsidRDefault="00F57A39" w:rsidP="00814A04">
      <w:pPr>
        <w:pStyle w:val="af7"/>
        <w:numPr>
          <w:ilvl w:val="0"/>
          <w:numId w:val="20"/>
        </w:numPr>
      </w:pPr>
      <w:r>
        <w:rPr>
          <w:b/>
        </w:rPr>
        <w:t>Морковь 3шт</w:t>
      </w:r>
    </w:p>
    <w:p w14:paraId="16BC0125" w14:textId="4FE7D7BB" w:rsidR="00F57A39" w:rsidRPr="00CF2BA7" w:rsidRDefault="00F57A39" w:rsidP="00814A04">
      <w:pPr>
        <w:pStyle w:val="af7"/>
        <w:numPr>
          <w:ilvl w:val="0"/>
          <w:numId w:val="20"/>
        </w:numPr>
      </w:pPr>
      <w:r>
        <w:rPr>
          <w:b/>
        </w:rPr>
        <w:t>Чеснок 7зубчиков</w:t>
      </w:r>
    </w:p>
    <w:p w14:paraId="0C4BF6F4" w14:textId="5C57215F" w:rsidR="00CF2BA7" w:rsidRPr="00CF2BA7" w:rsidRDefault="00CF2BA7" w:rsidP="00814A04">
      <w:pPr>
        <w:pStyle w:val="af7"/>
        <w:numPr>
          <w:ilvl w:val="0"/>
          <w:numId w:val="20"/>
        </w:numPr>
      </w:pPr>
      <w:r>
        <w:rPr>
          <w:b/>
        </w:rPr>
        <w:t>Зелень по вкусу</w:t>
      </w:r>
    </w:p>
    <w:p w14:paraId="15A81201" w14:textId="02057211" w:rsidR="00CF2BA7" w:rsidRPr="006F2762" w:rsidRDefault="00CF2BA7" w:rsidP="00814A04">
      <w:pPr>
        <w:pStyle w:val="af7"/>
        <w:numPr>
          <w:ilvl w:val="0"/>
          <w:numId w:val="20"/>
        </w:numPr>
      </w:pPr>
      <w:r>
        <w:rPr>
          <w:b/>
        </w:rPr>
        <w:t>Масло растительное</w:t>
      </w:r>
      <w:r w:rsidR="006F2762">
        <w:rPr>
          <w:b/>
        </w:rPr>
        <w:t xml:space="preserve"> 1стакан</w:t>
      </w:r>
    </w:p>
    <w:p w14:paraId="25F59E6A" w14:textId="31ED0012" w:rsidR="006F2762" w:rsidRPr="006E4E36" w:rsidRDefault="006F2762" w:rsidP="00814A04">
      <w:pPr>
        <w:pStyle w:val="af7"/>
        <w:numPr>
          <w:ilvl w:val="0"/>
          <w:numId w:val="20"/>
        </w:numPr>
      </w:pPr>
      <w:r>
        <w:rPr>
          <w:b/>
        </w:rPr>
        <w:t>Сахар 2ст.ло</w:t>
      </w:r>
      <w:r w:rsidR="006E4E36">
        <w:rPr>
          <w:b/>
        </w:rPr>
        <w:t>жки</w:t>
      </w:r>
    </w:p>
    <w:p w14:paraId="6C28882E" w14:textId="5ECE25B9" w:rsidR="006E4E36" w:rsidRPr="00F8507C" w:rsidRDefault="006E4E36" w:rsidP="00814A04">
      <w:pPr>
        <w:pStyle w:val="af7"/>
        <w:numPr>
          <w:ilvl w:val="0"/>
          <w:numId w:val="20"/>
        </w:numPr>
      </w:pPr>
      <w:r>
        <w:rPr>
          <w:b/>
        </w:rPr>
        <w:t>Соль по вкусу</w:t>
      </w:r>
    </w:p>
    <w:p w14:paraId="6A60363A" w14:textId="03C68037" w:rsidR="000736F0" w:rsidRDefault="002826C7" w:rsidP="00F02AD1">
      <w:pPr>
        <w:pStyle w:val="2"/>
        <w:rPr>
          <w:b/>
          <w:color w:val="000000" w:themeColor="text1"/>
        </w:rPr>
      </w:pPr>
      <w:r w:rsidRPr="00F02AD1">
        <w:rPr>
          <w:b/>
          <w:color w:val="000000" w:themeColor="text1"/>
        </w:rPr>
        <w:t>Способ приготовления</w:t>
      </w:r>
      <w:r w:rsidR="002219F6" w:rsidRPr="00F02AD1">
        <w:rPr>
          <w:b/>
          <w:color w:val="000000" w:themeColor="text1"/>
        </w:rPr>
        <w:t>:</w:t>
      </w:r>
    </w:p>
    <w:p w14:paraId="2BEACFC0" w14:textId="4D247E7C" w:rsidR="00254C5A" w:rsidRPr="0031412C" w:rsidRDefault="00FE5A27" w:rsidP="0031412C">
      <w:pPr>
        <w:rPr>
          <w:b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A4C408C" wp14:editId="27A896F6">
            <wp:simplePos x="0" y="0"/>
            <wp:positionH relativeFrom="column">
              <wp:posOffset>1762760</wp:posOffset>
            </wp:positionH>
            <wp:positionV relativeFrom="paragraph">
              <wp:posOffset>2506345</wp:posOffset>
            </wp:positionV>
            <wp:extent cx="4678680" cy="2717165"/>
            <wp:effectExtent l="0" t="0" r="762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12C">
        <w:rPr>
          <w:b/>
        </w:rPr>
        <w:t xml:space="preserve">Помидоры разрезать на 2 или </w:t>
      </w:r>
      <w:r w:rsidR="0030262B">
        <w:rPr>
          <w:b/>
        </w:rPr>
        <w:t>4части, срезать часть плодоножки. Морковь</w:t>
      </w:r>
      <w:r w:rsidR="00A34668">
        <w:rPr>
          <w:b/>
        </w:rPr>
        <w:t xml:space="preserve"> очистить и нарезать небольшими кусочками. Чеснок и зелень мелко порезать ножом.</w:t>
      </w:r>
      <w:r w:rsidR="00DC2CC5">
        <w:rPr>
          <w:b/>
        </w:rPr>
        <w:t xml:space="preserve"> Все овощи измельчить на мясорубке или </w:t>
      </w:r>
      <w:proofErr w:type="spellStart"/>
      <w:r w:rsidR="00DC2CC5">
        <w:rPr>
          <w:b/>
        </w:rPr>
        <w:t>измельчителе</w:t>
      </w:r>
      <w:proofErr w:type="spellEnd"/>
      <w:r w:rsidR="00E77CDC">
        <w:rPr>
          <w:b/>
        </w:rPr>
        <w:t>. В кастрюлю налить растительное масло, ввести все овощи</w:t>
      </w:r>
      <w:r w:rsidR="00564256">
        <w:rPr>
          <w:b/>
        </w:rPr>
        <w:t>, кроме чеснока, зелени</w:t>
      </w:r>
      <w:r w:rsidR="00D5008A">
        <w:rPr>
          <w:b/>
        </w:rPr>
        <w:t xml:space="preserve"> и специй</w:t>
      </w:r>
      <w:r w:rsidR="00866D82">
        <w:rPr>
          <w:b/>
        </w:rPr>
        <w:t>. Поставить на плиту, довести до кипения, убавить огонь и, постоянно помешивая, варить до нужной густоты (дать выпариться лишней жидкости)</w:t>
      </w:r>
      <w:r w:rsidR="005B7136">
        <w:rPr>
          <w:b/>
        </w:rPr>
        <w:t xml:space="preserve">. Когда смесь будет доведена до нужной густоты, ввести зелень, чеснок, специи. Варить </w:t>
      </w:r>
      <w:r w:rsidR="006C52A7">
        <w:rPr>
          <w:b/>
        </w:rPr>
        <w:t xml:space="preserve">аджику из </w:t>
      </w:r>
      <w:proofErr w:type="spellStart"/>
      <w:r w:rsidR="006C52A7">
        <w:rPr>
          <w:b/>
        </w:rPr>
        <w:t>помидоров,перца</w:t>
      </w:r>
      <w:proofErr w:type="spellEnd"/>
      <w:r w:rsidR="006C52A7">
        <w:rPr>
          <w:b/>
        </w:rPr>
        <w:t xml:space="preserve"> и морковки</w:t>
      </w:r>
      <w:r w:rsidR="00317BA2">
        <w:rPr>
          <w:b/>
        </w:rPr>
        <w:t xml:space="preserve"> с чесноком и зеленью, ещё 10 минут. Разлить готовую </w:t>
      </w:r>
      <w:r w:rsidR="007B549E">
        <w:rPr>
          <w:b/>
        </w:rPr>
        <w:t>аджику на зиму по стерилизованным баночкам, закрыть</w:t>
      </w:r>
      <w:r w:rsidR="0099115E">
        <w:rPr>
          <w:b/>
        </w:rPr>
        <w:t xml:space="preserve"> (закрутить) стерилизованными крышками, заку</w:t>
      </w:r>
      <w:r w:rsidR="00254C5A">
        <w:rPr>
          <w:b/>
        </w:rPr>
        <w:t>т</w:t>
      </w:r>
      <w:r w:rsidR="0099115E">
        <w:rPr>
          <w:b/>
        </w:rPr>
        <w:t xml:space="preserve">ать до </w:t>
      </w:r>
      <w:r w:rsidR="00254C5A">
        <w:rPr>
          <w:b/>
        </w:rPr>
        <w:t>полного остывания. ГОТОВО!</w:t>
      </w:r>
    </w:p>
    <w:p w14:paraId="010BC917" w14:textId="66B0A563" w:rsidR="000736F0" w:rsidRPr="00250639" w:rsidRDefault="000736F0" w:rsidP="00613463">
      <w:bookmarkStart w:id="0" w:name="_GoBack"/>
      <w:bookmarkEnd w:id="0"/>
    </w:p>
    <w:sectPr w:rsidR="000736F0" w:rsidRPr="00250639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51D9" w14:textId="77777777" w:rsidR="000A0B65" w:rsidRDefault="000A0B65">
      <w:pPr>
        <w:spacing w:after="0" w:line="240" w:lineRule="auto"/>
      </w:pPr>
      <w:r>
        <w:separator/>
      </w:r>
    </w:p>
  </w:endnote>
  <w:endnote w:type="continuationSeparator" w:id="0">
    <w:p w14:paraId="158ED59B" w14:textId="77777777" w:rsidR="000A0B65" w:rsidRDefault="000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15865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6703" w14:textId="77777777" w:rsidR="000A0B65" w:rsidRDefault="000A0B65">
      <w:pPr>
        <w:spacing w:after="0" w:line="240" w:lineRule="auto"/>
      </w:pPr>
      <w:r>
        <w:separator/>
      </w:r>
    </w:p>
  </w:footnote>
  <w:footnote w:type="continuationSeparator" w:id="0">
    <w:p w14:paraId="152AEDD3" w14:textId="77777777" w:rsidR="000A0B65" w:rsidRDefault="000A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712BE"/>
    <w:multiLevelType w:val="hybridMultilevel"/>
    <w:tmpl w:val="6FB4F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6E"/>
    <w:multiLevelType w:val="hybridMultilevel"/>
    <w:tmpl w:val="08C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6B6"/>
    <w:multiLevelType w:val="hybridMultilevel"/>
    <w:tmpl w:val="A29E1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73EB9"/>
    <w:multiLevelType w:val="hybridMultilevel"/>
    <w:tmpl w:val="F59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65"/>
    <w:rsid w:val="000736F0"/>
    <w:rsid w:val="000A0B65"/>
    <w:rsid w:val="00107E0D"/>
    <w:rsid w:val="002219F6"/>
    <w:rsid w:val="00250639"/>
    <w:rsid w:val="00254C5A"/>
    <w:rsid w:val="002826C7"/>
    <w:rsid w:val="0030262B"/>
    <w:rsid w:val="0031412C"/>
    <w:rsid w:val="00317BA2"/>
    <w:rsid w:val="00430359"/>
    <w:rsid w:val="00564256"/>
    <w:rsid w:val="005707E2"/>
    <w:rsid w:val="005B7136"/>
    <w:rsid w:val="00613463"/>
    <w:rsid w:val="006C52A7"/>
    <w:rsid w:val="006E4E36"/>
    <w:rsid w:val="006F2762"/>
    <w:rsid w:val="00725DDF"/>
    <w:rsid w:val="007B549E"/>
    <w:rsid w:val="007C3959"/>
    <w:rsid w:val="00814A04"/>
    <w:rsid w:val="0082195C"/>
    <w:rsid w:val="00856A00"/>
    <w:rsid w:val="008669B3"/>
    <w:rsid w:val="00866D82"/>
    <w:rsid w:val="00886630"/>
    <w:rsid w:val="0099115E"/>
    <w:rsid w:val="009A607A"/>
    <w:rsid w:val="00A34668"/>
    <w:rsid w:val="00A96F5A"/>
    <w:rsid w:val="00B130C9"/>
    <w:rsid w:val="00B7200B"/>
    <w:rsid w:val="00CF2BA7"/>
    <w:rsid w:val="00D5008A"/>
    <w:rsid w:val="00D60A35"/>
    <w:rsid w:val="00DB7FD1"/>
    <w:rsid w:val="00DC2CC5"/>
    <w:rsid w:val="00E521B9"/>
    <w:rsid w:val="00E77CDC"/>
    <w:rsid w:val="00EF3421"/>
    <w:rsid w:val="00F02AD1"/>
    <w:rsid w:val="00F57A39"/>
    <w:rsid w:val="00F8507C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1198"/>
  <w15:chartTrackingRefBased/>
  <w15:docId w15:val="{7422F356-A3DA-3342-986B-8284AAE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Заголовок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unhideWhenUsed/>
    <w:qFormat/>
    <w:rsid w:val="00725D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19F6"/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7E0429B-EA46-6C4A-B346-A6E1B319696E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{97E0429B-EA46-6C4A-B346-A6E1B319696E}tf50002001.dotx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kristina.497120@gmail.com</dc:creator>
  <cp:keywords/>
  <dc:description/>
  <cp:lastModifiedBy>kristina.497120@gmail.com</cp:lastModifiedBy>
  <cp:revision>2</cp:revision>
  <dcterms:created xsi:type="dcterms:W3CDTF">2019-09-01T09:28:00Z</dcterms:created>
  <dcterms:modified xsi:type="dcterms:W3CDTF">2019-09-01T09:28:00Z</dcterms:modified>
</cp:coreProperties>
</file>